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2136" w:rsidRPr="00DF2136" w:rsidRDefault="00DF2136" w:rsidP="00DF2136">
      <w:pPr>
        <w:pStyle w:val="NormalWeb"/>
        <w:rPr>
          <w:b/>
          <w:bCs/>
          <w:lang w:val="es-ES"/>
        </w:rPr>
      </w:pPr>
      <w:r w:rsidRPr="00DF2136">
        <w:rPr>
          <w:b/>
          <w:bCs/>
          <w:lang w:val="es-ES"/>
        </w:rPr>
        <w:t xml:space="preserve">Activo </w:t>
      </w:r>
    </w:p>
    <w:p w:rsidR="00DF2136" w:rsidRPr="00DF2136" w:rsidRDefault="00DF2136" w:rsidP="00DF2136">
      <w:pPr>
        <w:pStyle w:val="NormalWeb"/>
        <w:rPr>
          <w:lang w:val="es-ES"/>
        </w:rPr>
      </w:pPr>
      <w:r w:rsidRPr="00DF2136">
        <w:rPr>
          <w:lang w:val="es-ES"/>
        </w:rPr>
        <w:t xml:space="preserve"> Es</w:t>
      </w:r>
      <w:r>
        <w:rPr>
          <w:lang w:val="es-ES"/>
        </w:rPr>
        <w:t xml:space="preserve"> </w:t>
      </w:r>
      <w:r w:rsidRPr="00DF2136">
        <w:rPr>
          <w:lang w:val="es-ES"/>
        </w:rPr>
        <w:t xml:space="preserve"> un bien tangible o intangible que posee una </w:t>
      </w:r>
      <w:hyperlink r:id="rId5" w:tooltip="Empresa" w:history="1">
        <w:r w:rsidRPr="00DF2136">
          <w:rPr>
            <w:rStyle w:val="Hyperlink"/>
            <w:color w:val="auto"/>
            <w:lang w:val="es-ES"/>
          </w:rPr>
          <w:t>empresa</w:t>
        </w:r>
      </w:hyperlink>
      <w:r w:rsidRPr="00DF2136">
        <w:rPr>
          <w:lang w:val="es-ES"/>
        </w:rPr>
        <w:t xml:space="preserve"> o persona natural. Por extensión, se denomina también </w:t>
      </w:r>
      <w:r w:rsidRPr="00DF2136">
        <w:rPr>
          <w:b/>
          <w:bCs/>
          <w:lang w:val="es-ES"/>
        </w:rPr>
        <w:t>activo</w:t>
      </w:r>
      <w:r w:rsidRPr="00DF2136">
        <w:rPr>
          <w:lang w:val="es-ES"/>
        </w:rPr>
        <w:t xml:space="preserve"> al conjunto de los activos de una empresa.</w:t>
      </w:r>
    </w:p>
    <w:p w:rsidR="00DF2136" w:rsidRPr="00DF2136" w:rsidRDefault="00DF2136" w:rsidP="00DF2136">
      <w:pPr>
        <w:pStyle w:val="NormalWeb"/>
        <w:rPr>
          <w:lang w:val="es-ES"/>
        </w:rPr>
      </w:pPr>
      <w:r w:rsidRPr="00DF2136">
        <w:rPr>
          <w:lang w:val="es-ES"/>
        </w:rPr>
        <w:t>Activo es un Sistema, construido con bienes y servicios, con capacidades funcionales y operativas que se mantienen durante el desarrollo de cada actividad socioeconómica específica.</w:t>
      </w:r>
      <w:hyperlink r:id="rId6" w:anchor="cite_note-0" w:history="1">
        <w:r w:rsidRPr="00DF2136">
          <w:rPr>
            <w:rStyle w:val="Hyperlink"/>
            <w:color w:val="auto"/>
            <w:vertAlign w:val="superscript"/>
            <w:lang w:val="es-ES"/>
          </w:rPr>
          <w:t>1</w:t>
        </w:r>
      </w:hyperlink>
    </w:p>
    <w:p w:rsidR="00DF2136" w:rsidRPr="00DF2136" w:rsidRDefault="00DF2136" w:rsidP="00DF2136">
      <w:pPr>
        <w:pStyle w:val="NormalWeb"/>
        <w:rPr>
          <w:lang w:val="es-ES"/>
        </w:rPr>
      </w:pPr>
      <w:r w:rsidRPr="00DF2136">
        <w:rPr>
          <w:lang w:val="es-ES"/>
        </w:rPr>
        <w:t>Se considera activo a aquellos bienes o derechos que tienen un beneficio económico a futuro y se pueda gozar de los beneficios económicos que otorgue. Eso no significa que sea necesaria la propiedad ni la tenencia ni el dinero. Los activos son un recurso o bien económico propiedad de una empresa, con el cual se obtienen beneficios. Los activos de las empresas varían de acuerdo con la naturaleza de la actividad desarrollada y a cobrar.</w:t>
      </w:r>
    </w:p>
    <w:p w:rsidR="00DF2136" w:rsidRPr="00DF2136" w:rsidRDefault="00DF2136" w:rsidP="00DF2136">
      <w:pPr>
        <w:spacing w:before="100" w:beforeAutospacing="1" w:after="100" w:afterAutospacing="1" w:line="240" w:lineRule="auto"/>
        <w:rPr>
          <w:rFonts w:ascii="Times New Roman" w:eastAsia="Times New Roman" w:hAnsi="Times New Roman" w:cs="Times New Roman"/>
          <w:sz w:val="24"/>
          <w:szCs w:val="24"/>
          <w:lang w:val="es-ES"/>
        </w:rPr>
      </w:pPr>
      <w:r w:rsidRPr="00DF2136">
        <w:rPr>
          <w:rFonts w:ascii="Times New Roman" w:eastAsia="Times New Roman" w:hAnsi="Times New Roman" w:cs="Times New Roman"/>
          <w:sz w:val="24"/>
          <w:szCs w:val="24"/>
          <w:lang w:val="es-ES"/>
        </w:rPr>
        <w:t>Una empresa pequeña puede tener un solo vehículo o una moderna oficina, mientras que una gran empresa industrial puede tener edificios, maquinarias y equipos sofisticados, terrenos, valores mobiliarios, cuentas a cobrar, etc. Se entiende que un ente tiene un activo cuando debido a un hecho ya ocurrido, controla los beneficios económicos que produce un bien (material o inmaterial, con valor de uso o de cambio para el ente).</w:t>
      </w:r>
    </w:p>
    <w:p w:rsidR="00DF2136" w:rsidRPr="00DF2136" w:rsidRDefault="00DF2136" w:rsidP="00DF2136">
      <w:pPr>
        <w:numPr>
          <w:ilvl w:val="0"/>
          <w:numId w:val="1"/>
        </w:numPr>
        <w:spacing w:before="100" w:beforeAutospacing="1" w:after="100" w:afterAutospacing="1" w:line="240" w:lineRule="auto"/>
        <w:rPr>
          <w:rFonts w:ascii="Times New Roman" w:eastAsia="Times New Roman" w:hAnsi="Times New Roman" w:cs="Times New Roman"/>
          <w:sz w:val="24"/>
          <w:szCs w:val="24"/>
          <w:lang w:val="es-ES"/>
        </w:rPr>
      </w:pPr>
      <w:r w:rsidRPr="00DF2136">
        <w:rPr>
          <w:rFonts w:ascii="Times New Roman" w:eastAsia="Times New Roman" w:hAnsi="Times New Roman" w:cs="Times New Roman"/>
          <w:sz w:val="24"/>
          <w:szCs w:val="24"/>
          <w:lang w:val="es-ES"/>
        </w:rPr>
        <w:t xml:space="preserve">Un bien tiene valor de cambio cuando existe la posibilidad de: </w:t>
      </w:r>
    </w:p>
    <w:p w:rsidR="00DF2136" w:rsidRPr="00DF2136" w:rsidRDefault="00DF2136" w:rsidP="00DF2136">
      <w:pPr>
        <w:numPr>
          <w:ilvl w:val="1"/>
          <w:numId w:val="1"/>
        </w:numPr>
        <w:spacing w:before="100" w:beforeAutospacing="1" w:after="100" w:afterAutospacing="1" w:line="240" w:lineRule="auto"/>
        <w:rPr>
          <w:rFonts w:ascii="Times New Roman" w:eastAsia="Times New Roman" w:hAnsi="Times New Roman" w:cs="Times New Roman"/>
          <w:sz w:val="24"/>
          <w:szCs w:val="24"/>
          <w:lang w:val="es-ES"/>
        </w:rPr>
      </w:pPr>
      <w:r w:rsidRPr="00DF2136">
        <w:rPr>
          <w:rFonts w:ascii="Times New Roman" w:eastAsia="Times New Roman" w:hAnsi="Times New Roman" w:cs="Times New Roman"/>
          <w:sz w:val="24"/>
          <w:szCs w:val="24"/>
          <w:lang w:val="es-ES"/>
        </w:rPr>
        <w:t>Canjearlo por efectivo o por otro activo</w:t>
      </w:r>
    </w:p>
    <w:p w:rsidR="00DF2136" w:rsidRPr="00DF2136" w:rsidRDefault="00DF2136" w:rsidP="00DF2136">
      <w:pPr>
        <w:numPr>
          <w:ilvl w:val="1"/>
          <w:numId w:val="1"/>
        </w:numPr>
        <w:spacing w:before="100" w:beforeAutospacing="1" w:after="100" w:afterAutospacing="1" w:line="240" w:lineRule="auto"/>
        <w:rPr>
          <w:rFonts w:ascii="Times New Roman" w:eastAsia="Times New Roman" w:hAnsi="Times New Roman" w:cs="Times New Roman"/>
          <w:sz w:val="24"/>
          <w:szCs w:val="24"/>
        </w:rPr>
      </w:pPr>
      <w:proofErr w:type="spellStart"/>
      <w:r w:rsidRPr="00DF2136">
        <w:rPr>
          <w:rFonts w:ascii="Times New Roman" w:eastAsia="Times New Roman" w:hAnsi="Times New Roman" w:cs="Times New Roman"/>
          <w:sz w:val="24"/>
          <w:szCs w:val="24"/>
        </w:rPr>
        <w:t>Utilizarlo</w:t>
      </w:r>
      <w:proofErr w:type="spellEnd"/>
      <w:r w:rsidRPr="00DF2136">
        <w:rPr>
          <w:rFonts w:ascii="Times New Roman" w:eastAsia="Times New Roman" w:hAnsi="Times New Roman" w:cs="Times New Roman"/>
          <w:sz w:val="24"/>
          <w:szCs w:val="24"/>
        </w:rPr>
        <w:t xml:space="preserve"> </w:t>
      </w:r>
      <w:proofErr w:type="spellStart"/>
      <w:r w:rsidRPr="00DF2136">
        <w:rPr>
          <w:rFonts w:ascii="Times New Roman" w:eastAsia="Times New Roman" w:hAnsi="Times New Roman" w:cs="Times New Roman"/>
          <w:sz w:val="24"/>
          <w:szCs w:val="24"/>
        </w:rPr>
        <w:t>para</w:t>
      </w:r>
      <w:proofErr w:type="spellEnd"/>
      <w:r w:rsidRPr="00DF2136">
        <w:rPr>
          <w:rFonts w:ascii="Times New Roman" w:eastAsia="Times New Roman" w:hAnsi="Times New Roman" w:cs="Times New Roman"/>
          <w:sz w:val="24"/>
          <w:szCs w:val="24"/>
        </w:rPr>
        <w:t xml:space="preserve"> </w:t>
      </w:r>
      <w:proofErr w:type="spellStart"/>
      <w:r w:rsidRPr="00DF2136">
        <w:rPr>
          <w:rFonts w:ascii="Times New Roman" w:eastAsia="Times New Roman" w:hAnsi="Times New Roman" w:cs="Times New Roman"/>
          <w:sz w:val="24"/>
          <w:szCs w:val="24"/>
        </w:rPr>
        <w:t>cancelar</w:t>
      </w:r>
      <w:proofErr w:type="spellEnd"/>
      <w:r w:rsidRPr="00DF2136">
        <w:rPr>
          <w:rFonts w:ascii="Times New Roman" w:eastAsia="Times New Roman" w:hAnsi="Times New Roman" w:cs="Times New Roman"/>
          <w:sz w:val="24"/>
          <w:szCs w:val="24"/>
        </w:rPr>
        <w:t xml:space="preserve"> </w:t>
      </w:r>
      <w:proofErr w:type="spellStart"/>
      <w:r w:rsidRPr="00DF2136">
        <w:rPr>
          <w:rFonts w:ascii="Times New Roman" w:eastAsia="Times New Roman" w:hAnsi="Times New Roman" w:cs="Times New Roman"/>
          <w:sz w:val="24"/>
          <w:szCs w:val="24"/>
        </w:rPr>
        <w:t>una</w:t>
      </w:r>
      <w:proofErr w:type="spellEnd"/>
      <w:r w:rsidRPr="00DF2136">
        <w:rPr>
          <w:rFonts w:ascii="Times New Roman" w:eastAsia="Times New Roman" w:hAnsi="Times New Roman" w:cs="Times New Roman"/>
          <w:sz w:val="24"/>
          <w:szCs w:val="24"/>
        </w:rPr>
        <w:t xml:space="preserve"> </w:t>
      </w:r>
      <w:proofErr w:type="spellStart"/>
      <w:r w:rsidRPr="00DF2136">
        <w:rPr>
          <w:rFonts w:ascii="Times New Roman" w:eastAsia="Times New Roman" w:hAnsi="Times New Roman" w:cs="Times New Roman"/>
          <w:sz w:val="24"/>
          <w:szCs w:val="24"/>
        </w:rPr>
        <w:t>obligación</w:t>
      </w:r>
      <w:proofErr w:type="spellEnd"/>
    </w:p>
    <w:p w:rsidR="00DF2136" w:rsidRPr="00DF2136" w:rsidRDefault="00DF2136" w:rsidP="00DF2136">
      <w:pPr>
        <w:numPr>
          <w:ilvl w:val="1"/>
          <w:numId w:val="1"/>
        </w:numPr>
        <w:spacing w:before="100" w:beforeAutospacing="1" w:after="100" w:afterAutospacing="1" w:line="240" w:lineRule="auto"/>
        <w:rPr>
          <w:rFonts w:ascii="Times New Roman" w:eastAsia="Times New Roman" w:hAnsi="Times New Roman" w:cs="Times New Roman"/>
          <w:sz w:val="24"/>
          <w:szCs w:val="24"/>
          <w:lang w:val="es-ES"/>
        </w:rPr>
      </w:pPr>
      <w:r w:rsidRPr="00DF2136">
        <w:rPr>
          <w:rFonts w:ascii="Times New Roman" w:eastAsia="Times New Roman" w:hAnsi="Times New Roman" w:cs="Times New Roman"/>
          <w:sz w:val="24"/>
          <w:szCs w:val="24"/>
          <w:lang w:val="es-ES"/>
        </w:rPr>
        <w:t>Distribuirlo entre los propietarios del ente</w:t>
      </w:r>
    </w:p>
    <w:p w:rsidR="00DF2136" w:rsidRPr="00DF2136" w:rsidRDefault="00DF2136" w:rsidP="00DF2136">
      <w:pPr>
        <w:numPr>
          <w:ilvl w:val="0"/>
          <w:numId w:val="1"/>
        </w:numPr>
        <w:spacing w:before="100" w:beforeAutospacing="1" w:after="100" w:afterAutospacing="1" w:line="240" w:lineRule="auto"/>
        <w:rPr>
          <w:rFonts w:ascii="Times New Roman" w:eastAsia="Times New Roman" w:hAnsi="Times New Roman" w:cs="Times New Roman"/>
          <w:sz w:val="24"/>
          <w:szCs w:val="24"/>
          <w:lang w:val="es-ES"/>
        </w:rPr>
      </w:pPr>
      <w:r w:rsidRPr="00DF2136">
        <w:rPr>
          <w:rFonts w:ascii="Times New Roman" w:eastAsia="Times New Roman" w:hAnsi="Times New Roman" w:cs="Times New Roman"/>
          <w:sz w:val="24"/>
          <w:szCs w:val="24"/>
          <w:lang w:val="es-ES"/>
        </w:rPr>
        <w:t>Un bien tiene valor de uso cuando el ente puede emplearlo en alguna actividad productora de ingresos.</w:t>
      </w:r>
    </w:p>
    <w:p w:rsidR="00DF2136" w:rsidRPr="00DF2136" w:rsidRDefault="00DF2136" w:rsidP="00DF2136">
      <w:pPr>
        <w:spacing w:before="100" w:beforeAutospacing="1" w:after="100" w:afterAutospacing="1" w:line="240" w:lineRule="auto"/>
        <w:rPr>
          <w:rFonts w:ascii="Times New Roman" w:eastAsia="Times New Roman" w:hAnsi="Times New Roman" w:cs="Times New Roman"/>
          <w:sz w:val="24"/>
          <w:szCs w:val="24"/>
          <w:lang w:val="es-ES"/>
        </w:rPr>
      </w:pPr>
      <w:r w:rsidRPr="00DF2136">
        <w:rPr>
          <w:rFonts w:ascii="Times New Roman" w:eastAsia="Times New Roman" w:hAnsi="Times New Roman" w:cs="Times New Roman"/>
          <w:sz w:val="24"/>
          <w:szCs w:val="24"/>
          <w:lang w:val="es-ES"/>
        </w:rPr>
        <w:t xml:space="preserve">El Efectivo es el único activo que automáticamente se puede convertir en otro activo. El activo es Uno de los conocimientos </w:t>
      </w:r>
      <w:proofErr w:type="gramStart"/>
      <w:r w:rsidRPr="00DF2136">
        <w:rPr>
          <w:rFonts w:ascii="Times New Roman" w:eastAsia="Times New Roman" w:hAnsi="Times New Roman" w:cs="Times New Roman"/>
          <w:sz w:val="24"/>
          <w:szCs w:val="24"/>
          <w:lang w:val="es-ES"/>
        </w:rPr>
        <w:t>mas</w:t>
      </w:r>
      <w:proofErr w:type="gramEnd"/>
      <w:r w:rsidRPr="00DF2136">
        <w:rPr>
          <w:rFonts w:ascii="Times New Roman" w:eastAsia="Times New Roman" w:hAnsi="Times New Roman" w:cs="Times New Roman"/>
          <w:sz w:val="24"/>
          <w:szCs w:val="24"/>
          <w:lang w:val="es-ES"/>
        </w:rPr>
        <w:t xml:space="preserve"> importantes y básico que debe poseer todo nuevo emprendedor en este tema.</w:t>
      </w:r>
    </w:p>
    <w:p w:rsidR="00DF2136" w:rsidRPr="00DF2136" w:rsidRDefault="00DF2136" w:rsidP="00DF2136">
      <w:pPr>
        <w:spacing w:before="100" w:beforeAutospacing="1" w:after="100" w:afterAutospacing="1" w:line="240" w:lineRule="auto"/>
        <w:outlineLvl w:val="1"/>
        <w:rPr>
          <w:rFonts w:ascii="Times New Roman" w:eastAsia="Times New Roman" w:hAnsi="Times New Roman" w:cs="Times New Roman"/>
          <w:b/>
          <w:bCs/>
          <w:sz w:val="24"/>
          <w:szCs w:val="24"/>
        </w:rPr>
      </w:pPr>
      <w:proofErr w:type="spellStart"/>
      <w:r w:rsidRPr="00DF2136">
        <w:rPr>
          <w:rFonts w:ascii="Times New Roman" w:eastAsia="Times New Roman" w:hAnsi="Times New Roman" w:cs="Times New Roman"/>
          <w:b/>
          <w:bCs/>
          <w:sz w:val="24"/>
          <w:szCs w:val="24"/>
        </w:rPr>
        <w:t>Tipos</w:t>
      </w:r>
      <w:proofErr w:type="spellEnd"/>
      <w:r w:rsidRPr="00DF2136">
        <w:rPr>
          <w:rFonts w:ascii="Times New Roman" w:eastAsia="Times New Roman" w:hAnsi="Times New Roman" w:cs="Times New Roman"/>
          <w:b/>
          <w:bCs/>
          <w:sz w:val="24"/>
          <w:szCs w:val="24"/>
        </w:rPr>
        <w:t xml:space="preserve"> de </w:t>
      </w:r>
      <w:proofErr w:type="spellStart"/>
      <w:r w:rsidRPr="00DF2136">
        <w:rPr>
          <w:rFonts w:ascii="Times New Roman" w:eastAsia="Times New Roman" w:hAnsi="Times New Roman" w:cs="Times New Roman"/>
          <w:b/>
          <w:bCs/>
          <w:sz w:val="24"/>
          <w:szCs w:val="24"/>
        </w:rPr>
        <w:t>activo</w:t>
      </w:r>
      <w:proofErr w:type="spellEnd"/>
    </w:p>
    <w:p w:rsidR="00DF2136" w:rsidRPr="00DF2136" w:rsidRDefault="00DF2136" w:rsidP="00DF2136">
      <w:pPr>
        <w:numPr>
          <w:ilvl w:val="0"/>
          <w:numId w:val="2"/>
        </w:numPr>
        <w:spacing w:before="100" w:beforeAutospacing="1" w:after="100" w:afterAutospacing="1" w:line="240" w:lineRule="auto"/>
        <w:rPr>
          <w:rFonts w:ascii="Times New Roman" w:eastAsia="Times New Roman" w:hAnsi="Times New Roman" w:cs="Times New Roman"/>
          <w:sz w:val="24"/>
          <w:szCs w:val="24"/>
        </w:rPr>
      </w:pPr>
      <w:hyperlink r:id="rId7" w:tooltip="Activo circulante" w:history="1">
        <w:proofErr w:type="spellStart"/>
        <w:r w:rsidRPr="00DF2136">
          <w:rPr>
            <w:rFonts w:ascii="Times New Roman" w:eastAsia="Times New Roman" w:hAnsi="Times New Roman" w:cs="Times New Roman"/>
            <w:sz w:val="24"/>
            <w:szCs w:val="24"/>
            <w:u w:val="single"/>
          </w:rPr>
          <w:t>Activo</w:t>
        </w:r>
        <w:proofErr w:type="spellEnd"/>
        <w:r w:rsidRPr="00DF2136">
          <w:rPr>
            <w:rFonts w:ascii="Times New Roman" w:eastAsia="Times New Roman" w:hAnsi="Times New Roman" w:cs="Times New Roman"/>
            <w:sz w:val="24"/>
            <w:szCs w:val="24"/>
            <w:u w:val="single"/>
          </w:rPr>
          <w:t xml:space="preserve"> </w:t>
        </w:r>
        <w:proofErr w:type="spellStart"/>
        <w:r w:rsidRPr="00DF2136">
          <w:rPr>
            <w:rFonts w:ascii="Times New Roman" w:eastAsia="Times New Roman" w:hAnsi="Times New Roman" w:cs="Times New Roman"/>
            <w:sz w:val="24"/>
            <w:szCs w:val="24"/>
            <w:u w:val="single"/>
          </w:rPr>
          <w:t>corriente</w:t>
        </w:r>
        <w:proofErr w:type="spellEnd"/>
      </w:hyperlink>
    </w:p>
    <w:p w:rsidR="00DF2136" w:rsidRPr="00DF2136" w:rsidRDefault="00DF2136" w:rsidP="00DF2136">
      <w:pPr>
        <w:numPr>
          <w:ilvl w:val="0"/>
          <w:numId w:val="2"/>
        </w:numPr>
        <w:spacing w:before="100" w:beforeAutospacing="1" w:after="100" w:afterAutospacing="1" w:line="240" w:lineRule="auto"/>
        <w:rPr>
          <w:rFonts w:ascii="Times New Roman" w:eastAsia="Times New Roman" w:hAnsi="Times New Roman" w:cs="Times New Roman"/>
          <w:sz w:val="24"/>
          <w:szCs w:val="24"/>
        </w:rPr>
      </w:pPr>
      <w:hyperlink r:id="rId8" w:tooltip="Activo no corriente" w:history="1">
        <w:proofErr w:type="spellStart"/>
        <w:r w:rsidRPr="00DF2136">
          <w:rPr>
            <w:rFonts w:ascii="Times New Roman" w:eastAsia="Times New Roman" w:hAnsi="Times New Roman" w:cs="Times New Roman"/>
            <w:sz w:val="24"/>
            <w:szCs w:val="24"/>
            <w:u w:val="single"/>
          </w:rPr>
          <w:t>Activo</w:t>
        </w:r>
        <w:proofErr w:type="spellEnd"/>
        <w:r w:rsidRPr="00DF2136">
          <w:rPr>
            <w:rFonts w:ascii="Times New Roman" w:eastAsia="Times New Roman" w:hAnsi="Times New Roman" w:cs="Times New Roman"/>
            <w:sz w:val="24"/>
            <w:szCs w:val="24"/>
            <w:u w:val="single"/>
          </w:rPr>
          <w:t xml:space="preserve"> no </w:t>
        </w:r>
        <w:proofErr w:type="spellStart"/>
        <w:r w:rsidRPr="00DF2136">
          <w:rPr>
            <w:rFonts w:ascii="Times New Roman" w:eastAsia="Times New Roman" w:hAnsi="Times New Roman" w:cs="Times New Roman"/>
            <w:sz w:val="24"/>
            <w:szCs w:val="24"/>
            <w:u w:val="single"/>
          </w:rPr>
          <w:t>corriente</w:t>
        </w:r>
        <w:proofErr w:type="spellEnd"/>
      </w:hyperlink>
    </w:p>
    <w:p w:rsidR="00DF2136" w:rsidRPr="00DF2136" w:rsidRDefault="00DF2136" w:rsidP="00DF2136">
      <w:pPr>
        <w:numPr>
          <w:ilvl w:val="0"/>
          <w:numId w:val="2"/>
        </w:numPr>
        <w:spacing w:before="100" w:beforeAutospacing="1" w:after="100" w:afterAutospacing="1" w:line="240" w:lineRule="auto"/>
        <w:rPr>
          <w:rFonts w:ascii="Times New Roman" w:eastAsia="Times New Roman" w:hAnsi="Times New Roman" w:cs="Times New Roman"/>
          <w:sz w:val="24"/>
          <w:szCs w:val="24"/>
        </w:rPr>
      </w:pPr>
      <w:hyperlink r:id="rId9" w:tooltip="Activo financiero" w:history="1">
        <w:proofErr w:type="spellStart"/>
        <w:r w:rsidRPr="00DF2136">
          <w:rPr>
            <w:rFonts w:ascii="Times New Roman" w:eastAsia="Times New Roman" w:hAnsi="Times New Roman" w:cs="Times New Roman"/>
            <w:sz w:val="24"/>
            <w:szCs w:val="24"/>
            <w:u w:val="single"/>
          </w:rPr>
          <w:t>Activo</w:t>
        </w:r>
        <w:proofErr w:type="spellEnd"/>
        <w:r w:rsidRPr="00DF2136">
          <w:rPr>
            <w:rFonts w:ascii="Times New Roman" w:eastAsia="Times New Roman" w:hAnsi="Times New Roman" w:cs="Times New Roman"/>
            <w:sz w:val="24"/>
            <w:szCs w:val="24"/>
            <w:u w:val="single"/>
          </w:rPr>
          <w:t xml:space="preserve"> </w:t>
        </w:r>
        <w:proofErr w:type="spellStart"/>
        <w:r w:rsidRPr="00DF2136">
          <w:rPr>
            <w:rFonts w:ascii="Times New Roman" w:eastAsia="Times New Roman" w:hAnsi="Times New Roman" w:cs="Times New Roman"/>
            <w:sz w:val="24"/>
            <w:szCs w:val="24"/>
            <w:u w:val="single"/>
          </w:rPr>
          <w:t>financiero</w:t>
        </w:r>
        <w:proofErr w:type="spellEnd"/>
      </w:hyperlink>
    </w:p>
    <w:p w:rsidR="00DF2136" w:rsidRPr="00DF2136" w:rsidRDefault="00DF2136" w:rsidP="00DF2136">
      <w:pPr>
        <w:numPr>
          <w:ilvl w:val="0"/>
          <w:numId w:val="2"/>
        </w:numPr>
        <w:spacing w:before="100" w:beforeAutospacing="1" w:after="100" w:afterAutospacing="1" w:line="240" w:lineRule="auto"/>
        <w:rPr>
          <w:rFonts w:ascii="Times New Roman" w:eastAsia="Times New Roman" w:hAnsi="Times New Roman" w:cs="Times New Roman"/>
          <w:sz w:val="24"/>
          <w:szCs w:val="24"/>
        </w:rPr>
      </w:pPr>
      <w:hyperlink r:id="rId10" w:tooltip="Activo fijo" w:history="1">
        <w:proofErr w:type="spellStart"/>
        <w:r w:rsidRPr="00DF2136">
          <w:rPr>
            <w:rFonts w:ascii="Times New Roman" w:eastAsia="Times New Roman" w:hAnsi="Times New Roman" w:cs="Times New Roman"/>
            <w:sz w:val="24"/>
            <w:szCs w:val="24"/>
            <w:u w:val="single"/>
          </w:rPr>
          <w:t>Activo</w:t>
        </w:r>
        <w:proofErr w:type="spellEnd"/>
        <w:r w:rsidRPr="00DF2136">
          <w:rPr>
            <w:rFonts w:ascii="Times New Roman" w:eastAsia="Times New Roman" w:hAnsi="Times New Roman" w:cs="Times New Roman"/>
            <w:sz w:val="24"/>
            <w:szCs w:val="24"/>
            <w:u w:val="single"/>
          </w:rPr>
          <w:t xml:space="preserve"> </w:t>
        </w:r>
        <w:proofErr w:type="spellStart"/>
        <w:r w:rsidRPr="00DF2136">
          <w:rPr>
            <w:rFonts w:ascii="Times New Roman" w:eastAsia="Times New Roman" w:hAnsi="Times New Roman" w:cs="Times New Roman"/>
            <w:sz w:val="24"/>
            <w:szCs w:val="24"/>
            <w:u w:val="single"/>
          </w:rPr>
          <w:t>fijo</w:t>
        </w:r>
        <w:proofErr w:type="spellEnd"/>
      </w:hyperlink>
    </w:p>
    <w:p w:rsidR="00DF2136" w:rsidRPr="00DF2136" w:rsidRDefault="00DF2136" w:rsidP="00DF2136">
      <w:pPr>
        <w:numPr>
          <w:ilvl w:val="0"/>
          <w:numId w:val="2"/>
        </w:numPr>
        <w:spacing w:before="100" w:beforeAutospacing="1" w:after="100" w:afterAutospacing="1" w:line="240" w:lineRule="auto"/>
        <w:rPr>
          <w:rFonts w:ascii="Times New Roman" w:eastAsia="Times New Roman" w:hAnsi="Times New Roman" w:cs="Times New Roman"/>
          <w:sz w:val="24"/>
          <w:szCs w:val="24"/>
        </w:rPr>
      </w:pPr>
      <w:hyperlink r:id="rId11" w:tooltip="Activos intangibles" w:history="1">
        <w:proofErr w:type="spellStart"/>
        <w:r w:rsidRPr="00DF2136">
          <w:rPr>
            <w:rFonts w:ascii="Times New Roman" w:eastAsia="Times New Roman" w:hAnsi="Times New Roman" w:cs="Times New Roman"/>
            <w:sz w:val="24"/>
            <w:szCs w:val="24"/>
            <w:u w:val="single"/>
          </w:rPr>
          <w:t>Activo</w:t>
        </w:r>
        <w:proofErr w:type="spellEnd"/>
        <w:r w:rsidRPr="00DF2136">
          <w:rPr>
            <w:rFonts w:ascii="Times New Roman" w:eastAsia="Times New Roman" w:hAnsi="Times New Roman" w:cs="Times New Roman"/>
            <w:sz w:val="24"/>
            <w:szCs w:val="24"/>
            <w:u w:val="single"/>
          </w:rPr>
          <w:t xml:space="preserve"> intangible</w:t>
        </w:r>
      </w:hyperlink>
    </w:p>
    <w:p w:rsidR="00DF2136" w:rsidRPr="00DF2136" w:rsidRDefault="00DF2136" w:rsidP="00DF2136">
      <w:pPr>
        <w:numPr>
          <w:ilvl w:val="0"/>
          <w:numId w:val="2"/>
        </w:numPr>
        <w:spacing w:before="100" w:beforeAutospacing="1" w:after="100" w:afterAutospacing="1" w:line="240" w:lineRule="auto"/>
        <w:rPr>
          <w:rFonts w:ascii="Times New Roman" w:eastAsia="Times New Roman" w:hAnsi="Times New Roman" w:cs="Times New Roman"/>
          <w:sz w:val="24"/>
          <w:szCs w:val="24"/>
        </w:rPr>
      </w:pPr>
      <w:hyperlink r:id="rId12" w:tooltip="Activo subyacente" w:history="1">
        <w:proofErr w:type="spellStart"/>
        <w:r w:rsidRPr="00DF2136">
          <w:rPr>
            <w:rFonts w:ascii="Times New Roman" w:eastAsia="Times New Roman" w:hAnsi="Times New Roman" w:cs="Times New Roman"/>
            <w:sz w:val="24"/>
            <w:szCs w:val="24"/>
            <w:u w:val="single"/>
          </w:rPr>
          <w:t>Activo</w:t>
        </w:r>
        <w:proofErr w:type="spellEnd"/>
        <w:r w:rsidRPr="00DF2136">
          <w:rPr>
            <w:rFonts w:ascii="Times New Roman" w:eastAsia="Times New Roman" w:hAnsi="Times New Roman" w:cs="Times New Roman"/>
            <w:sz w:val="24"/>
            <w:szCs w:val="24"/>
            <w:u w:val="single"/>
          </w:rPr>
          <w:t xml:space="preserve"> </w:t>
        </w:r>
        <w:proofErr w:type="spellStart"/>
        <w:r w:rsidRPr="00DF2136">
          <w:rPr>
            <w:rFonts w:ascii="Times New Roman" w:eastAsia="Times New Roman" w:hAnsi="Times New Roman" w:cs="Times New Roman"/>
            <w:sz w:val="24"/>
            <w:szCs w:val="24"/>
            <w:u w:val="single"/>
          </w:rPr>
          <w:t>subyacente</w:t>
        </w:r>
        <w:proofErr w:type="spellEnd"/>
      </w:hyperlink>
    </w:p>
    <w:p w:rsidR="00DF2136" w:rsidRPr="00DF2136" w:rsidRDefault="00DF2136" w:rsidP="00DF2136">
      <w:pPr>
        <w:numPr>
          <w:ilvl w:val="0"/>
          <w:numId w:val="2"/>
        </w:numPr>
        <w:spacing w:before="100" w:beforeAutospacing="1" w:after="100" w:afterAutospacing="1" w:line="240" w:lineRule="auto"/>
        <w:rPr>
          <w:rFonts w:ascii="Times New Roman" w:eastAsia="Times New Roman" w:hAnsi="Times New Roman" w:cs="Times New Roman"/>
          <w:sz w:val="24"/>
          <w:szCs w:val="24"/>
        </w:rPr>
      </w:pPr>
      <w:hyperlink r:id="rId13" w:tooltip="Activo funcional" w:history="1">
        <w:proofErr w:type="spellStart"/>
        <w:r w:rsidRPr="00DF2136">
          <w:rPr>
            <w:rFonts w:ascii="Times New Roman" w:eastAsia="Times New Roman" w:hAnsi="Times New Roman" w:cs="Times New Roman"/>
            <w:sz w:val="24"/>
            <w:szCs w:val="24"/>
            <w:u w:val="single"/>
          </w:rPr>
          <w:t>Activo</w:t>
        </w:r>
        <w:proofErr w:type="spellEnd"/>
        <w:r w:rsidRPr="00DF2136">
          <w:rPr>
            <w:rFonts w:ascii="Times New Roman" w:eastAsia="Times New Roman" w:hAnsi="Times New Roman" w:cs="Times New Roman"/>
            <w:sz w:val="24"/>
            <w:szCs w:val="24"/>
            <w:u w:val="single"/>
          </w:rPr>
          <w:t xml:space="preserve"> </w:t>
        </w:r>
        <w:proofErr w:type="spellStart"/>
        <w:r w:rsidRPr="00DF2136">
          <w:rPr>
            <w:rFonts w:ascii="Times New Roman" w:eastAsia="Times New Roman" w:hAnsi="Times New Roman" w:cs="Times New Roman"/>
            <w:sz w:val="24"/>
            <w:szCs w:val="24"/>
            <w:u w:val="single"/>
          </w:rPr>
          <w:t>funcional</w:t>
        </w:r>
        <w:proofErr w:type="spellEnd"/>
      </w:hyperlink>
    </w:p>
    <w:p w:rsidR="00DF2136" w:rsidRPr="00DF2136" w:rsidRDefault="00DF2136" w:rsidP="00DF2136">
      <w:pPr>
        <w:spacing w:before="100" w:beforeAutospacing="1" w:after="100" w:afterAutospacing="1" w:line="240" w:lineRule="auto"/>
        <w:rPr>
          <w:rFonts w:ascii="Times New Roman" w:eastAsia="Times New Roman" w:hAnsi="Times New Roman" w:cs="Times New Roman"/>
          <w:sz w:val="24"/>
          <w:szCs w:val="24"/>
          <w:lang w:val="es-ES"/>
        </w:rPr>
      </w:pPr>
      <w:r w:rsidRPr="00DF2136">
        <w:rPr>
          <w:rFonts w:ascii="Times New Roman" w:eastAsia="Times New Roman" w:hAnsi="Times New Roman" w:cs="Times New Roman"/>
          <w:sz w:val="24"/>
          <w:szCs w:val="24"/>
          <w:lang w:val="es-ES"/>
        </w:rPr>
        <w:t>Representan los bienes y derechos apreciables en dinero. Se entiende por bienes los muebles, vehículos, edificios, mercancía y por derecho las cuentas por cobrar y los créditos a favor de la empresa</w:t>
      </w:r>
    </w:p>
    <w:p w:rsidR="00DF2136" w:rsidRPr="00DF2136" w:rsidRDefault="00DF2136" w:rsidP="00DF2136">
      <w:pPr>
        <w:spacing w:before="100" w:beforeAutospacing="1" w:after="100" w:afterAutospacing="1" w:line="240" w:lineRule="auto"/>
        <w:rPr>
          <w:rFonts w:ascii="Times New Roman" w:eastAsia="Times New Roman" w:hAnsi="Times New Roman" w:cs="Times New Roman"/>
          <w:sz w:val="24"/>
          <w:szCs w:val="24"/>
          <w:lang w:val="es-ES"/>
        </w:rPr>
      </w:pPr>
    </w:p>
    <w:p w:rsidR="00DF2136" w:rsidRPr="00DF2136" w:rsidRDefault="00DF2136" w:rsidP="00DF2136">
      <w:pPr>
        <w:pStyle w:val="Heading1"/>
        <w:rPr>
          <w:color w:val="auto"/>
          <w:lang w:val="es-ES"/>
        </w:rPr>
      </w:pPr>
      <w:r w:rsidRPr="00DF2136">
        <w:rPr>
          <w:color w:val="auto"/>
          <w:lang w:val="es-ES"/>
        </w:rPr>
        <w:lastRenderedPageBreak/>
        <w:t xml:space="preserve">Pasivo </w:t>
      </w:r>
    </w:p>
    <w:p w:rsidR="00DF2136" w:rsidRPr="00DF2136" w:rsidRDefault="00DF2136" w:rsidP="00DF2136">
      <w:pPr>
        <w:rPr>
          <w:lang w:val="es-ES"/>
        </w:rPr>
      </w:pPr>
      <w:r w:rsidRPr="00DF2136">
        <w:rPr>
          <w:lang w:val="es-ES"/>
        </w:rPr>
        <w:t xml:space="preserve">Saltar a: </w:t>
      </w:r>
      <w:hyperlink r:id="rId14" w:anchor="mw-head" w:history="1">
        <w:r w:rsidRPr="00DF2136">
          <w:rPr>
            <w:rStyle w:val="Hyperlink"/>
            <w:color w:val="auto"/>
            <w:lang w:val="es-ES"/>
          </w:rPr>
          <w:t>navegación</w:t>
        </w:r>
      </w:hyperlink>
      <w:r w:rsidRPr="00DF2136">
        <w:rPr>
          <w:lang w:val="es-ES"/>
        </w:rPr>
        <w:t xml:space="preserve">, </w:t>
      </w:r>
      <w:hyperlink r:id="rId15" w:anchor="p-search" w:history="1">
        <w:r w:rsidRPr="00DF2136">
          <w:rPr>
            <w:rStyle w:val="Hyperlink"/>
            <w:color w:val="auto"/>
            <w:lang w:val="es-ES"/>
          </w:rPr>
          <w:t>búsqueda</w:t>
        </w:r>
      </w:hyperlink>
      <w:r w:rsidRPr="00DF2136">
        <w:rPr>
          <w:lang w:val="es-ES"/>
        </w:rPr>
        <w:t xml:space="preserve"> </w:t>
      </w:r>
    </w:p>
    <w:p w:rsidR="00DF2136" w:rsidRPr="00DF2136" w:rsidRDefault="00DF2136" w:rsidP="00DF2136">
      <w:pPr>
        <w:ind w:left="720"/>
        <w:rPr>
          <w:lang w:val="es-ES"/>
        </w:rPr>
      </w:pPr>
      <w:r w:rsidRPr="00DF2136">
        <w:rPr>
          <w:i/>
          <w:iCs/>
          <w:lang w:val="es-ES"/>
        </w:rPr>
        <w:t xml:space="preserve">Este artículo se refiere al concepto de contabilidad. Para ver el término de </w:t>
      </w:r>
      <w:hyperlink r:id="rId16" w:tooltip="Sexualidad" w:history="1">
        <w:r w:rsidRPr="00DF2136">
          <w:rPr>
            <w:rStyle w:val="Hyperlink"/>
            <w:i/>
            <w:iCs/>
            <w:color w:val="auto"/>
            <w:lang w:val="es-ES"/>
          </w:rPr>
          <w:t>sexualidad</w:t>
        </w:r>
      </w:hyperlink>
      <w:r w:rsidRPr="00DF2136">
        <w:rPr>
          <w:i/>
          <w:iCs/>
          <w:lang w:val="es-ES"/>
        </w:rPr>
        <w:t xml:space="preserve">, ver </w:t>
      </w:r>
      <w:hyperlink r:id="rId17" w:tooltip="Pasivo (sexualidad)" w:history="1">
        <w:r w:rsidRPr="00DF2136">
          <w:rPr>
            <w:rStyle w:val="Hyperlink"/>
            <w:i/>
            <w:iCs/>
            <w:color w:val="auto"/>
            <w:lang w:val="es-ES"/>
          </w:rPr>
          <w:t>pasivo (sexualidad)</w:t>
        </w:r>
      </w:hyperlink>
      <w:r w:rsidRPr="00DF2136">
        <w:rPr>
          <w:lang w:val="es-ES"/>
        </w:rPr>
        <w:t>.</w:t>
      </w:r>
    </w:p>
    <w:p w:rsidR="00DF2136" w:rsidRPr="00DF2136" w:rsidRDefault="00DF2136" w:rsidP="00DF2136">
      <w:pPr>
        <w:pStyle w:val="Heading2"/>
        <w:rPr>
          <w:b w:val="0"/>
          <w:sz w:val="24"/>
          <w:szCs w:val="24"/>
          <w:lang w:val="es-ES"/>
        </w:rPr>
      </w:pPr>
      <w:r w:rsidRPr="00DF2136">
        <w:rPr>
          <w:b w:val="0"/>
          <w:sz w:val="24"/>
          <w:szCs w:val="24"/>
          <w:lang w:val="es-ES"/>
        </w:rPr>
        <w:t xml:space="preserve">En </w:t>
      </w:r>
      <w:hyperlink r:id="rId18" w:tooltip="Contabilidad" w:history="1">
        <w:r w:rsidRPr="00DF2136">
          <w:rPr>
            <w:rStyle w:val="Hyperlink"/>
            <w:b w:val="0"/>
            <w:color w:val="auto"/>
            <w:sz w:val="24"/>
            <w:szCs w:val="24"/>
            <w:lang w:val="es-ES"/>
          </w:rPr>
          <w:t>contabilidad</w:t>
        </w:r>
      </w:hyperlink>
      <w:r w:rsidRPr="00DF2136">
        <w:rPr>
          <w:b w:val="0"/>
          <w:sz w:val="24"/>
          <w:szCs w:val="24"/>
          <w:lang w:val="es-ES"/>
        </w:rPr>
        <w:t xml:space="preserve">, un </w:t>
      </w:r>
      <w:r w:rsidRPr="00DF2136">
        <w:rPr>
          <w:b w:val="0"/>
          <w:bCs w:val="0"/>
          <w:sz w:val="24"/>
          <w:szCs w:val="24"/>
          <w:lang w:val="es-ES"/>
        </w:rPr>
        <w:t>pasivo</w:t>
      </w:r>
      <w:r w:rsidRPr="00DF2136">
        <w:rPr>
          <w:b w:val="0"/>
          <w:sz w:val="24"/>
          <w:szCs w:val="24"/>
          <w:lang w:val="es-ES"/>
        </w:rPr>
        <w:t xml:space="preserve"> es una deuda o un compromiso que ha adquirido una empresa, institución o Mientras el </w:t>
      </w:r>
      <w:hyperlink r:id="rId19" w:tooltip="Activo (contabilidad)" w:history="1">
        <w:r w:rsidRPr="00DF2136">
          <w:rPr>
            <w:rStyle w:val="Hyperlink"/>
            <w:b w:val="0"/>
            <w:color w:val="auto"/>
            <w:sz w:val="24"/>
            <w:szCs w:val="24"/>
            <w:lang w:val="es-ES"/>
          </w:rPr>
          <w:t>activo</w:t>
        </w:r>
      </w:hyperlink>
      <w:r w:rsidRPr="00DF2136">
        <w:rPr>
          <w:b w:val="0"/>
          <w:sz w:val="24"/>
          <w:szCs w:val="24"/>
          <w:lang w:val="es-ES"/>
        </w:rPr>
        <w:t xml:space="preserve"> comprende los bienes y derechos que tiene la </w:t>
      </w:r>
      <w:hyperlink r:id="rId20" w:tooltip="Persona jurídica" w:history="1">
        <w:r w:rsidRPr="00DF2136">
          <w:rPr>
            <w:rStyle w:val="Hyperlink"/>
            <w:b w:val="0"/>
            <w:color w:val="auto"/>
            <w:sz w:val="24"/>
            <w:szCs w:val="24"/>
            <w:lang w:val="es-ES"/>
          </w:rPr>
          <w:t>persona</w:t>
        </w:r>
      </w:hyperlink>
      <w:r w:rsidRPr="00DF2136">
        <w:rPr>
          <w:b w:val="0"/>
          <w:sz w:val="24"/>
          <w:szCs w:val="24"/>
          <w:lang w:val="es-ES"/>
        </w:rPr>
        <w:t xml:space="preserve"> o empresa, el pasivo recoge sus </w:t>
      </w:r>
      <w:hyperlink r:id="rId21" w:tooltip="Obligación jurídica" w:history="1">
        <w:r w:rsidRPr="00DF2136">
          <w:rPr>
            <w:rStyle w:val="Hyperlink"/>
            <w:b w:val="0"/>
            <w:color w:val="auto"/>
            <w:sz w:val="24"/>
            <w:szCs w:val="24"/>
            <w:lang w:val="es-ES"/>
          </w:rPr>
          <w:t>obligaciones</w:t>
        </w:r>
      </w:hyperlink>
      <w:r w:rsidRPr="00DF2136">
        <w:rPr>
          <w:b w:val="0"/>
          <w:sz w:val="24"/>
          <w:szCs w:val="24"/>
          <w:lang w:val="es-ES"/>
        </w:rPr>
        <w:t>: es el financiamiento provisto por un acreedor y representa lo que la persona o empresa debe a terceros,</w:t>
      </w:r>
      <w:hyperlink r:id="rId22" w:anchor="cite_note-0" w:history="1">
        <w:r w:rsidRPr="00DF2136">
          <w:rPr>
            <w:rStyle w:val="Hyperlink"/>
            <w:b w:val="0"/>
            <w:color w:val="auto"/>
            <w:sz w:val="24"/>
            <w:szCs w:val="24"/>
            <w:vertAlign w:val="superscript"/>
            <w:lang w:val="es-ES"/>
          </w:rPr>
          <w:t>1</w:t>
        </w:r>
      </w:hyperlink>
      <w:r w:rsidRPr="00DF2136">
        <w:rPr>
          <w:b w:val="0"/>
          <w:sz w:val="24"/>
          <w:szCs w:val="24"/>
          <w:lang w:val="es-ES"/>
        </w:rPr>
        <w:t xml:space="preserve"> como el pago a bancos, proveedores, impuestos, salarios a empleados, etc.</w:t>
      </w:r>
      <w:hyperlink r:id="rId23" w:anchor="cite_note-costosindustriales-1" w:history="1">
        <w:r w:rsidRPr="00DF2136">
          <w:rPr>
            <w:rStyle w:val="Hyperlink"/>
            <w:b w:val="0"/>
            <w:color w:val="auto"/>
            <w:sz w:val="24"/>
            <w:szCs w:val="24"/>
            <w:vertAlign w:val="superscript"/>
            <w:lang w:val="es-ES"/>
          </w:rPr>
          <w:t>2</w:t>
        </w:r>
      </w:hyperlink>
      <w:r w:rsidRPr="00DF2136">
        <w:rPr>
          <w:b w:val="0"/>
          <w:sz w:val="24"/>
          <w:szCs w:val="24"/>
          <w:vertAlign w:val="superscript"/>
          <w:lang w:val="es-ES"/>
        </w:rPr>
        <w:t xml:space="preserve"> </w:t>
      </w:r>
      <w:r w:rsidRPr="00DF2136">
        <w:rPr>
          <w:rStyle w:val="mw-headline"/>
          <w:b w:val="0"/>
          <w:sz w:val="24"/>
          <w:szCs w:val="24"/>
          <w:lang w:val="es-ES"/>
        </w:rPr>
        <w:t>Tipos de pasivos</w:t>
      </w:r>
    </w:p>
    <w:p w:rsidR="00DF2136" w:rsidRPr="00DF2136" w:rsidRDefault="00DF2136" w:rsidP="00DF2136">
      <w:pPr>
        <w:pStyle w:val="NormalWeb"/>
        <w:rPr>
          <w:lang w:val="es-ES"/>
        </w:rPr>
      </w:pPr>
      <w:proofErr w:type="gramStart"/>
      <w:r w:rsidRPr="00DF2136">
        <w:rPr>
          <w:lang w:val="es-ES"/>
        </w:rPr>
        <w:t>individuo</w:t>
      </w:r>
      <w:proofErr w:type="gramEnd"/>
      <w:r w:rsidRPr="00DF2136">
        <w:rPr>
          <w:lang w:val="es-ES"/>
        </w:rPr>
        <w:t xml:space="preserve">. Por extensión, se denomina también </w:t>
      </w:r>
      <w:r w:rsidRPr="00DF2136">
        <w:rPr>
          <w:b/>
          <w:bCs/>
          <w:lang w:val="es-ES"/>
        </w:rPr>
        <w:t>pasivo</w:t>
      </w:r>
      <w:r w:rsidRPr="00DF2136">
        <w:rPr>
          <w:lang w:val="es-ES"/>
        </w:rPr>
        <w:t xml:space="preserve"> al conjunto de los pasivos de una empresa.</w:t>
      </w:r>
    </w:p>
    <w:p w:rsidR="00DF2136" w:rsidRPr="00DF2136" w:rsidRDefault="00DF2136" w:rsidP="00DF2136">
      <w:pPr>
        <w:pStyle w:val="NormalWeb"/>
      </w:pPr>
      <w:r w:rsidRPr="00DF2136">
        <w:rPr>
          <w:lang w:val="es-ES"/>
        </w:rPr>
        <w:t>El pasivo está agrupado según su exigibilidad, es decir, a su mayor y menor urgencia. Así, existen pasivos a corto plazo y pasivos a largo plazo.</w:t>
      </w:r>
      <w:hyperlink r:id="rId24" w:anchor="cite_note-costosindustriales-1" w:history="1">
        <w:r w:rsidRPr="00DF2136">
          <w:rPr>
            <w:rStyle w:val="Hyperlink"/>
            <w:color w:val="auto"/>
            <w:vertAlign w:val="superscript"/>
            <w:lang w:val="es-ES"/>
          </w:rPr>
          <w:t>2</w:t>
        </w:r>
      </w:hyperlink>
      <w:r w:rsidRPr="00DF2136">
        <w:rPr>
          <w:lang w:val="es-ES"/>
        </w:rPr>
        <w:t xml:space="preserve"> Los pasivos cuyo pago es más urgente producen más tensión sobre el efectivo, por lo que las empresas suelen hacer una lista de sus pasivos en el orden en que se vence la fecha de pago. El poder saber qué cantidad de los pasivos de la empresa son a corto plazo y que cantidad son a largo plazo, permite a los acreedores evaluar la factibilidad de su empresa de obtener efectivo.</w:t>
      </w:r>
      <w:hyperlink r:id="rId25" w:anchor="cite_note-3" w:history="1">
        <w:r w:rsidRPr="00DF2136">
          <w:rPr>
            <w:rStyle w:val="Hyperlink"/>
            <w:color w:val="auto"/>
            <w:vertAlign w:val="superscript"/>
          </w:rPr>
          <w:t>4</w:t>
        </w:r>
      </w:hyperlink>
    </w:p>
    <w:p w:rsidR="00DF2136" w:rsidRPr="00DF2136" w:rsidRDefault="00DF2136" w:rsidP="00DF2136">
      <w:pPr>
        <w:pStyle w:val="Heading3"/>
        <w:rPr>
          <w:color w:val="auto"/>
        </w:rPr>
      </w:pPr>
      <w:proofErr w:type="spellStart"/>
      <w:r w:rsidRPr="00DF2136">
        <w:rPr>
          <w:rStyle w:val="mw-headline"/>
          <w:color w:val="auto"/>
        </w:rPr>
        <w:t>Pasivo</w:t>
      </w:r>
      <w:proofErr w:type="spellEnd"/>
      <w:r w:rsidRPr="00DF2136">
        <w:rPr>
          <w:rStyle w:val="mw-headline"/>
          <w:color w:val="auto"/>
        </w:rPr>
        <w:t xml:space="preserve"> </w:t>
      </w:r>
      <w:proofErr w:type="spellStart"/>
      <w:r w:rsidRPr="00DF2136">
        <w:rPr>
          <w:rStyle w:val="mw-headline"/>
          <w:color w:val="auto"/>
        </w:rPr>
        <w:t>exigible</w:t>
      </w:r>
      <w:proofErr w:type="spellEnd"/>
      <w:r w:rsidRPr="00DF2136">
        <w:rPr>
          <w:rStyle w:val="mw-headline"/>
          <w:color w:val="auto"/>
        </w:rPr>
        <w:t xml:space="preserve"> y </w:t>
      </w:r>
      <w:proofErr w:type="spellStart"/>
      <w:r w:rsidRPr="00DF2136">
        <w:rPr>
          <w:rStyle w:val="mw-headline"/>
          <w:color w:val="auto"/>
        </w:rPr>
        <w:t>pasivo</w:t>
      </w:r>
      <w:proofErr w:type="spellEnd"/>
      <w:r w:rsidRPr="00DF2136">
        <w:rPr>
          <w:rStyle w:val="mw-headline"/>
          <w:color w:val="auto"/>
        </w:rPr>
        <w:t xml:space="preserve"> no </w:t>
      </w:r>
      <w:proofErr w:type="spellStart"/>
      <w:r w:rsidRPr="00DF2136">
        <w:rPr>
          <w:rStyle w:val="mw-headline"/>
          <w:color w:val="auto"/>
        </w:rPr>
        <w:t>exigible</w:t>
      </w:r>
      <w:proofErr w:type="spellEnd"/>
    </w:p>
    <w:p w:rsidR="00DF2136" w:rsidRPr="00DF2136" w:rsidRDefault="00DF2136" w:rsidP="00DF2136">
      <w:pPr>
        <w:numPr>
          <w:ilvl w:val="0"/>
          <w:numId w:val="3"/>
        </w:numPr>
        <w:spacing w:before="100" w:beforeAutospacing="1" w:after="100" w:afterAutospacing="1" w:line="240" w:lineRule="auto"/>
        <w:rPr>
          <w:lang w:val="es-ES"/>
        </w:rPr>
      </w:pPr>
      <w:hyperlink r:id="rId26" w:tooltip="Pasivo exigible" w:history="1">
        <w:r w:rsidRPr="00DF2136">
          <w:rPr>
            <w:rStyle w:val="Hyperlink"/>
            <w:color w:val="auto"/>
            <w:lang w:val="es-ES"/>
          </w:rPr>
          <w:t>Pasivo exigible</w:t>
        </w:r>
      </w:hyperlink>
      <w:r w:rsidRPr="00DF2136">
        <w:rPr>
          <w:lang w:val="es-ES"/>
        </w:rPr>
        <w:t xml:space="preserve">: Es un término en desuso que representa el total de las deudas, documentadas o no, que la </w:t>
      </w:r>
      <w:hyperlink r:id="rId27" w:tooltip="Empresa" w:history="1">
        <w:r w:rsidRPr="00DF2136">
          <w:rPr>
            <w:rStyle w:val="Hyperlink"/>
            <w:color w:val="auto"/>
            <w:lang w:val="es-ES"/>
          </w:rPr>
          <w:t>empresa</w:t>
        </w:r>
      </w:hyperlink>
      <w:r w:rsidRPr="00DF2136">
        <w:rPr>
          <w:lang w:val="es-ES"/>
        </w:rPr>
        <w:t xml:space="preserve"> tiene con terceros.</w:t>
      </w:r>
      <w:hyperlink r:id="rId28" w:anchor="cite_note-godoy-4" w:history="1">
        <w:r w:rsidRPr="00DF2136">
          <w:rPr>
            <w:rStyle w:val="Hyperlink"/>
            <w:color w:val="auto"/>
            <w:vertAlign w:val="superscript"/>
            <w:lang w:val="es-ES"/>
          </w:rPr>
          <w:t>5</w:t>
        </w:r>
      </w:hyperlink>
      <w:r w:rsidRPr="00DF2136">
        <w:rPr>
          <w:lang w:val="es-ES"/>
        </w:rPr>
        <w:t xml:space="preserve"> Suponen </w:t>
      </w:r>
      <w:hyperlink r:id="rId29" w:tooltip="Financiación" w:history="1">
        <w:r w:rsidRPr="00DF2136">
          <w:rPr>
            <w:rStyle w:val="Hyperlink"/>
            <w:color w:val="auto"/>
            <w:lang w:val="es-ES"/>
          </w:rPr>
          <w:t>financiación</w:t>
        </w:r>
      </w:hyperlink>
      <w:r w:rsidRPr="00DF2136">
        <w:rPr>
          <w:lang w:val="es-ES"/>
        </w:rPr>
        <w:t xml:space="preserve"> ajena. La financiación puede suponer obligaciones con </w:t>
      </w:r>
      <w:hyperlink r:id="rId30" w:tooltip="Acreedor" w:history="1">
        <w:r w:rsidRPr="00DF2136">
          <w:rPr>
            <w:rStyle w:val="Hyperlink"/>
            <w:color w:val="auto"/>
            <w:lang w:val="es-ES"/>
          </w:rPr>
          <w:t>acreedores</w:t>
        </w:r>
      </w:hyperlink>
      <w:r w:rsidRPr="00DF2136">
        <w:rPr>
          <w:lang w:val="es-ES"/>
        </w:rPr>
        <w:t xml:space="preserve">, </w:t>
      </w:r>
      <w:hyperlink r:id="rId31" w:tooltip="Banco" w:history="1">
        <w:r w:rsidRPr="00DF2136">
          <w:rPr>
            <w:rStyle w:val="Hyperlink"/>
            <w:color w:val="auto"/>
            <w:lang w:val="es-ES"/>
          </w:rPr>
          <w:t>bancos</w:t>
        </w:r>
      </w:hyperlink>
      <w:r w:rsidRPr="00DF2136">
        <w:rPr>
          <w:lang w:val="es-ES"/>
        </w:rPr>
        <w:t xml:space="preserve"> u </w:t>
      </w:r>
      <w:hyperlink r:id="rId32" w:tooltip="Obligacionista (aún no redactado)" w:history="1">
        <w:r w:rsidRPr="00DF2136">
          <w:rPr>
            <w:rStyle w:val="Hyperlink"/>
            <w:color w:val="auto"/>
            <w:lang w:val="es-ES"/>
          </w:rPr>
          <w:t>obligacionistas</w:t>
        </w:r>
      </w:hyperlink>
      <w:r w:rsidRPr="00DF2136">
        <w:rPr>
          <w:lang w:val="es-ES"/>
        </w:rPr>
        <w:t xml:space="preserve">, por ejemplo. </w:t>
      </w:r>
    </w:p>
    <w:p w:rsidR="00DF2136" w:rsidRPr="00DF2136" w:rsidRDefault="00DF2136" w:rsidP="00DF2136">
      <w:pPr>
        <w:numPr>
          <w:ilvl w:val="1"/>
          <w:numId w:val="3"/>
        </w:numPr>
        <w:spacing w:before="100" w:beforeAutospacing="1" w:after="100" w:afterAutospacing="1" w:line="240" w:lineRule="auto"/>
        <w:rPr>
          <w:lang w:val="es-ES"/>
        </w:rPr>
      </w:pPr>
      <w:r w:rsidRPr="00DF2136">
        <w:rPr>
          <w:lang w:val="es-ES"/>
        </w:rPr>
        <w:t xml:space="preserve">A largo plazo: son obligaciones cuyo </w:t>
      </w:r>
      <w:hyperlink r:id="rId33" w:tooltip="Vencimiento (aún no redactado)" w:history="1">
        <w:r w:rsidRPr="00DF2136">
          <w:rPr>
            <w:rStyle w:val="Hyperlink"/>
            <w:color w:val="auto"/>
            <w:lang w:val="es-ES"/>
          </w:rPr>
          <w:t>vencimiento</w:t>
        </w:r>
      </w:hyperlink>
      <w:r w:rsidRPr="00DF2136">
        <w:rPr>
          <w:lang w:val="es-ES"/>
        </w:rPr>
        <w:t xml:space="preserve"> es de más de un </w:t>
      </w:r>
      <w:hyperlink r:id="rId34" w:tooltip="Año" w:history="1">
        <w:r w:rsidRPr="00DF2136">
          <w:rPr>
            <w:rStyle w:val="Hyperlink"/>
            <w:color w:val="auto"/>
            <w:lang w:val="es-ES"/>
          </w:rPr>
          <w:t>año</w:t>
        </w:r>
      </w:hyperlink>
      <w:r w:rsidRPr="00DF2136">
        <w:rPr>
          <w:lang w:val="es-ES"/>
        </w:rPr>
        <w:t xml:space="preserve"> de la fecha del balance general.</w:t>
      </w:r>
    </w:p>
    <w:p w:rsidR="00DF2136" w:rsidRPr="00DF2136" w:rsidRDefault="00DF2136" w:rsidP="00DF2136">
      <w:pPr>
        <w:numPr>
          <w:ilvl w:val="1"/>
          <w:numId w:val="3"/>
        </w:numPr>
        <w:spacing w:before="100" w:beforeAutospacing="1" w:after="100" w:afterAutospacing="1" w:line="240" w:lineRule="auto"/>
        <w:rPr>
          <w:lang w:val="es-ES"/>
        </w:rPr>
      </w:pPr>
      <w:r w:rsidRPr="00DF2136">
        <w:rPr>
          <w:lang w:val="es-ES"/>
        </w:rPr>
        <w:t>A corto plazo: son obligaciones que tienen que ser saldadas dentro del ciclo normal de operaciones de la empresa, por lo general su vencimiento es de menos de un año.</w:t>
      </w:r>
    </w:p>
    <w:p w:rsidR="00DF2136" w:rsidRPr="00DF2136" w:rsidRDefault="00DF2136" w:rsidP="00DF2136">
      <w:pPr>
        <w:numPr>
          <w:ilvl w:val="0"/>
          <w:numId w:val="3"/>
        </w:numPr>
        <w:spacing w:before="100" w:beforeAutospacing="1" w:after="100" w:afterAutospacing="1" w:line="240" w:lineRule="auto"/>
      </w:pPr>
      <w:r w:rsidRPr="00DF2136">
        <w:rPr>
          <w:lang w:val="es-ES"/>
        </w:rPr>
        <w:t xml:space="preserve">Algunos autores hablan de Pasivo no exigible o </w:t>
      </w:r>
      <w:hyperlink r:id="rId35" w:tooltip="Fondos propios" w:history="1">
        <w:r w:rsidRPr="00DF2136">
          <w:rPr>
            <w:rStyle w:val="Hyperlink"/>
            <w:color w:val="auto"/>
            <w:lang w:val="es-ES"/>
          </w:rPr>
          <w:t>fondos propios</w:t>
        </w:r>
      </w:hyperlink>
      <w:r w:rsidRPr="00DF2136">
        <w:rPr>
          <w:lang w:val="es-ES"/>
        </w:rPr>
        <w:t xml:space="preserve">, que estaría formado por "el </w:t>
      </w:r>
      <w:hyperlink r:id="rId36" w:tooltip="Capital social" w:history="1">
        <w:r w:rsidRPr="00DF2136">
          <w:rPr>
            <w:rStyle w:val="Hyperlink"/>
            <w:color w:val="auto"/>
            <w:lang w:val="es-ES"/>
          </w:rPr>
          <w:t>Capital social</w:t>
        </w:r>
      </w:hyperlink>
      <w:r w:rsidRPr="00DF2136">
        <w:rPr>
          <w:lang w:val="es-ES"/>
        </w:rPr>
        <w:t xml:space="preserve"> y las </w:t>
      </w:r>
      <w:hyperlink r:id="rId37" w:tooltip="Reserva" w:history="1">
        <w:r w:rsidRPr="00DF2136">
          <w:rPr>
            <w:rStyle w:val="Hyperlink"/>
            <w:color w:val="auto"/>
            <w:lang w:val="es-ES"/>
          </w:rPr>
          <w:t>reservas</w:t>
        </w:r>
      </w:hyperlink>
      <w:r w:rsidRPr="00DF2136">
        <w:rPr>
          <w:lang w:val="es-ES"/>
        </w:rPr>
        <w:t xml:space="preserve">". Y sostienen (sin fundamentos fuertes) que "son pasivo, porque pertenecen a los </w:t>
      </w:r>
      <w:hyperlink r:id="rId38" w:tooltip="Accionistas" w:history="1">
        <w:r w:rsidRPr="00DF2136">
          <w:rPr>
            <w:rStyle w:val="Hyperlink"/>
            <w:color w:val="auto"/>
            <w:lang w:val="es-ES"/>
          </w:rPr>
          <w:t>accionistas</w:t>
        </w:r>
      </w:hyperlink>
      <w:r w:rsidRPr="00DF2136">
        <w:rPr>
          <w:lang w:val="es-ES"/>
        </w:rPr>
        <w:t>, pero no es exigible a la empresa su devolución". En realidad, para que un pasivo cumpla la condición de tal, debe presentar algunas características que el "capital propio" no cumple (por mencionar una: que constituya un sacrificio de recursos no controlable por el ente), como por ejemplo, lo sostiene la normativa contable en la Argentina (Resolución Técnica 16 de la Federación Argentina de Profesionales en Ciencias Económicas).</w:t>
      </w:r>
      <w:hyperlink r:id="rId39" w:anchor="cite_note-5" w:history="1">
        <w:r w:rsidRPr="00DF2136">
          <w:rPr>
            <w:rStyle w:val="Hyperlink"/>
            <w:color w:val="auto"/>
            <w:vertAlign w:val="superscript"/>
            <w:lang w:val="es-ES"/>
          </w:rPr>
          <w:t>6</w:t>
        </w:r>
      </w:hyperlink>
      <w:r w:rsidRPr="00DF2136">
        <w:rPr>
          <w:lang w:val="es-ES"/>
        </w:rPr>
        <w:t xml:space="preserve"> La inclusión de "fondos propios" dentro del pasivo, no tiene fundamento económico y tal vez sea un resabio legalista. </w:t>
      </w:r>
      <w:proofErr w:type="spellStart"/>
      <w:r w:rsidRPr="00DF2136">
        <w:t>Ver</w:t>
      </w:r>
      <w:proofErr w:type="spellEnd"/>
      <w:r w:rsidRPr="00DF2136">
        <w:t xml:space="preserve"> "</w:t>
      </w:r>
      <w:proofErr w:type="spellStart"/>
      <w:r w:rsidRPr="00DF2136">
        <w:t>pasivo</w:t>
      </w:r>
      <w:proofErr w:type="spellEnd"/>
      <w:r w:rsidRPr="00DF2136">
        <w:t xml:space="preserve">" en </w:t>
      </w:r>
      <w:hyperlink r:id="rId40" w:tooltip="Contabilidad" w:history="1">
        <w:proofErr w:type="spellStart"/>
        <w:r w:rsidRPr="00DF2136">
          <w:rPr>
            <w:rStyle w:val="Hyperlink"/>
            <w:color w:val="auto"/>
          </w:rPr>
          <w:t>contabilidad</w:t>
        </w:r>
        <w:proofErr w:type="spellEnd"/>
      </w:hyperlink>
    </w:p>
    <w:p w:rsidR="00DF2136" w:rsidRPr="00DF2136" w:rsidRDefault="00DF2136" w:rsidP="00DF2136">
      <w:pPr>
        <w:numPr>
          <w:ilvl w:val="0"/>
          <w:numId w:val="3"/>
        </w:numPr>
        <w:spacing w:before="100" w:beforeAutospacing="1" w:after="100" w:afterAutospacing="1" w:line="240" w:lineRule="auto"/>
        <w:rPr>
          <w:lang w:val="es-ES"/>
        </w:rPr>
      </w:pPr>
      <w:hyperlink r:id="rId41" w:tooltip="Pasivo contingente" w:history="1">
        <w:r w:rsidRPr="00DF2136">
          <w:rPr>
            <w:rStyle w:val="Hyperlink"/>
            <w:color w:val="auto"/>
            <w:lang w:val="es-ES"/>
          </w:rPr>
          <w:t>Pasivo contingente</w:t>
        </w:r>
      </w:hyperlink>
      <w:r w:rsidRPr="00DF2136">
        <w:rPr>
          <w:lang w:val="es-ES"/>
        </w:rPr>
        <w:t>: obligación posible surgida a raíz de sucesos pasados, cuya existencia dependa de un suceso futuro o que no está recogida en los libros por no obligar a la empresa a desprenderse de recursos en el presente o no ser susceptible de cuantificación en el presente.</w:t>
      </w:r>
      <w:hyperlink r:id="rId42" w:anchor="cite_note-godoy-4" w:history="1">
        <w:r w:rsidRPr="00DF2136">
          <w:rPr>
            <w:rStyle w:val="Hyperlink"/>
            <w:color w:val="auto"/>
            <w:vertAlign w:val="superscript"/>
            <w:lang w:val="es-ES"/>
          </w:rPr>
          <w:t>5</w:t>
        </w:r>
      </w:hyperlink>
      <w:r w:rsidRPr="00DF2136">
        <w:rPr>
          <w:lang w:val="es-ES"/>
        </w:rPr>
        <w:t xml:space="preserve"> En caso de cumplirse las circunstancias, se genera la obligación a terceros. Un ejemplo muy común son los litigios judiciales, con la consecuente obligación en el caso de una sentencia en contra. Es decir, es un pasivo probable o eventual pero no definitivo.</w:t>
      </w:r>
    </w:p>
    <w:p w:rsidR="00DF2136" w:rsidRPr="00DF2136" w:rsidRDefault="00DF2136" w:rsidP="00DF2136">
      <w:pPr>
        <w:pStyle w:val="NormalWeb"/>
        <w:rPr>
          <w:b/>
          <w:lang w:val="es-ES"/>
        </w:rPr>
      </w:pPr>
    </w:p>
    <w:p w:rsidR="00DF2136" w:rsidRPr="00DF2136" w:rsidRDefault="00DF2136" w:rsidP="00DF2136">
      <w:pPr>
        <w:pStyle w:val="NormalWeb"/>
        <w:rPr>
          <w:b/>
          <w:lang w:val="es-ES"/>
        </w:rPr>
      </w:pPr>
    </w:p>
    <w:p w:rsidR="00DF2136" w:rsidRPr="00DF2136" w:rsidRDefault="00DF2136" w:rsidP="00DF2136">
      <w:pPr>
        <w:pStyle w:val="NormalWeb"/>
        <w:rPr>
          <w:b/>
          <w:lang w:val="es-ES"/>
        </w:rPr>
      </w:pPr>
      <w:r w:rsidRPr="00DF2136">
        <w:rPr>
          <w:b/>
          <w:lang w:val="es-ES"/>
        </w:rPr>
        <w:lastRenderedPageBreak/>
        <w:t xml:space="preserve">Capital: </w:t>
      </w:r>
    </w:p>
    <w:p w:rsidR="00DF2136" w:rsidRPr="00DF2136" w:rsidRDefault="00DF2136" w:rsidP="00DF2136">
      <w:pPr>
        <w:pStyle w:val="vspace"/>
        <w:rPr>
          <w:lang w:val="es-ES"/>
        </w:rPr>
      </w:pPr>
      <w:r w:rsidRPr="00DF2136">
        <w:rPr>
          <w:lang w:val="es-ES"/>
        </w:rPr>
        <w:t>Son los bienes monetarios o bienes inmuebles que tiene la empresa para poder tener una utilidad al final de un ejercicio contable (o sea un año del 1 de enero al 31 de dic.), también conocidos como los activos.</w:t>
      </w:r>
      <w:r w:rsidRPr="00DF2136">
        <w:rPr>
          <w:lang w:val="es-ES"/>
        </w:rPr>
        <w:br/>
      </w:r>
      <w:r w:rsidRPr="00DF2136">
        <w:rPr>
          <w:lang w:val="es-ES"/>
        </w:rPr>
        <w:br/>
        <w:t xml:space="preserve">Ingreso: Es el dinero que ganas al haber ejecutado un acto comercial, ya sea de bienes y servicios. Pueden ser en dinero </w:t>
      </w:r>
      <w:proofErr w:type="gramStart"/>
      <w:r w:rsidRPr="00DF2136">
        <w:rPr>
          <w:lang w:val="es-ES"/>
        </w:rPr>
        <w:t>liquido</w:t>
      </w:r>
      <w:proofErr w:type="gramEnd"/>
      <w:r w:rsidRPr="00DF2136">
        <w:rPr>
          <w:lang w:val="es-ES"/>
        </w:rPr>
        <w:t>, cheques o deposito bancario.</w:t>
      </w:r>
      <w:r w:rsidRPr="00DF2136">
        <w:rPr>
          <w:lang w:val="es-ES"/>
        </w:rPr>
        <w:br/>
      </w:r>
      <w:r w:rsidRPr="00DF2136">
        <w:rPr>
          <w:lang w:val="es-ES"/>
        </w:rPr>
        <w:br/>
        <w:t xml:space="preserve">Egreso: Son todos los gastos que se generan al momento de cada </w:t>
      </w:r>
      <w:proofErr w:type="spellStart"/>
      <w:r w:rsidRPr="00DF2136">
        <w:rPr>
          <w:lang w:val="es-ES"/>
        </w:rPr>
        <w:t>operacion</w:t>
      </w:r>
      <w:proofErr w:type="spellEnd"/>
      <w:r w:rsidRPr="00DF2136">
        <w:rPr>
          <w:lang w:val="es-ES"/>
        </w:rPr>
        <w:t xml:space="preserve"> en el transcurso del periodo fiscal. En la contabilidad se conoce como capital a la diferencia entre activo y el pasivo. </w:t>
      </w:r>
    </w:p>
    <w:p w:rsidR="00DF2136" w:rsidRPr="00DF2136" w:rsidRDefault="00DF2136" w:rsidP="00DF2136">
      <w:pPr>
        <w:pStyle w:val="vspace"/>
        <w:rPr>
          <w:lang w:val="es-ES"/>
        </w:rPr>
      </w:pPr>
      <w:r w:rsidRPr="00DF2136">
        <w:rPr>
          <w:lang w:val="es-ES"/>
        </w:rPr>
        <w:t xml:space="preserve">Pero podemos expresar que el capital contable se usa precisamente en la sección del balance general para distinguirla de la partida de capital social, la cual representa la aportación efectuada por los accionistas de la empresa. Existen varios conceptos: </w:t>
      </w:r>
    </w:p>
    <w:p w:rsidR="00DF2136" w:rsidRPr="00DF2136" w:rsidRDefault="00DF2136" w:rsidP="00DF2136">
      <w:pPr>
        <w:pStyle w:val="vspace"/>
        <w:rPr>
          <w:lang w:val="es-ES"/>
        </w:rPr>
      </w:pPr>
      <w:r w:rsidRPr="00DF2136">
        <w:rPr>
          <w:lang w:val="es-ES"/>
        </w:rPr>
        <w:t xml:space="preserve">1. De acuerdo a la Comisión de Principios de Contabilidad del Instituto Mexicano de Contadores Públicos, define al capital contable como el derecho de los propietarios sobre los activos netos, que surgen por aportaciones de los dueños, por transacciones y otros eventos o circunstancias que afectan una entidad y el cual se ejerce mediante reembolso o distribución. </w:t>
      </w:r>
    </w:p>
    <w:p w:rsidR="00DF2136" w:rsidRPr="00DF2136" w:rsidRDefault="00DF2136" w:rsidP="00DF2136">
      <w:pPr>
        <w:pStyle w:val="vspace"/>
        <w:rPr>
          <w:lang w:val="es-ES"/>
        </w:rPr>
      </w:pPr>
      <w:r w:rsidRPr="00DF2136">
        <w:rPr>
          <w:lang w:val="es-ES"/>
        </w:rPr>
        <w:t xml:space="preserve">2. La sección del capital contable de estado de situación financiera representa el patrimonio de los accionistas integrado pos sus aportaciones de capital, realizados por arriba del valor nominal de las acciones. </w:t>
      </w:r>
    </w:p>
    <w:p w:rsidR="00DF2136" w:rsidRPr="00DF2136" w:rsidRDefault="00DF2136" w:rsidP="00DF2136">
      <w:pPr>
        <w:pStyle w:val="vspace"/>
        <w:rPr>
          <w:lang w:val="es-ES"/>
        </w:rPr>
      </w:pPr>
      <w:r w:rsidRPr="00DF2136">
        <w:rPr>
          <w:lang w:val="es-ES"/>
        </w:rPr>
        <w:t xml:space="preserve">3. Otro concepto es lo que representa todos los recursos de que dispone una entidad para la realización de sus operaciones y han sido aportados por fuentes internas de la entidad (dueños o propietarios, socios o accionistas), por lo que surge la obligación de la entidad para con ellos de retribuirles, en efectivo, en bienes, en servicios, en derechos, o bien, sólo tienen un interés residual en la empresa. </w:t>
      </w:r>
    </w:p>
    <w:p w:rsidR="00DF2136" w:rsidRPr="00DF2136" w:rsidRDefault="00DF2136" w:rsidP="00DF2136">
      <w:pPr>
        <w:pStyle w:val="vspace"/>
        <w:rPr>
          <w:lang w:val="es-ES"/>
        </w:rPr>
      </w:pPr>
      <w:r w:rsidRPr="00DF2136">
        <w:rPr>
          <w:lang w:val="es-ES"/>
        </w:rPr>
        <w:t xml:space="preserve">La principal clasificación de capital contable incluye las partidas: </w:t>
      </w:r>
    </w:p>
    <w:p w:rsidR="00DF2136" w:rsidRPr="00DF2136" w:rsidRDefault="00DF2136" w:rsidP="00DF2136">
      <w:pPr>
        <w:pStyle w:val="vspace"/>
        <w:rPr>
          <w:lang w:val="es-ES"/>
        </w:rPr>
      </w:pPr>
      <w:r w:rsidRPr="00DF2136">
        <w:rPr>
          <w:lang w:val="es-ES"/>
        </w:rPr>
        <w:t xml:space="preserve"> Capital contribuido: se divide a su vez en capital</w:t>
      </w:r>
      <w:r w:rsidRPr="00DF2136">
        <w:sym w:font="Symbol" w:char="F09A"/>
      </w:r>
      <w:r w:rsidRPr="00DF2136">
        <w:rPr>
          <w:lang w:val="es-ES"/>
        </w:rPr>
        <w:t xml:space="preserve"> social en aportaciones para futuros aumentos de capital, prima en venta de acciones y donaciones. </w:t>
      </w:r>
    </w:p>
    <w:p w:rsidR="00DF2136" w:rsidRPr="00DF2136" w:rsidRDefault="00DF2136" w:rsidP="00DF2136">
      <w:pPr>
        <w:pStyle w:val="vspace"/>
        <w:rPr>
          <w:lang w:val="es-ES"/>
        </w:rPr>
      </w:pPr>
      <w:r w:rsidRPr="00DF2136">
        <w:rPr>
          <w:lang w:val="es-ES"/>
        </w:rPr>
        <w:t xml:space="preserve"> Capital ganado: se divide en utilidades retenidas</w:t>
      </w:r>
      <w:r w:rsidRPr="00DF2136">
        <w:sym w:font="Symbol" w:char="F09A"/>
      </w:r>
      <w:r w:rsidRPr="00DF2136">
        <w:rPr>
          <w:lang w:val="es-ES"/>
        </w:rPr>
        <w:t xml:space="preserve"> incluyendo las aplicadas a reservas de capital, pérdidas acumuladas u exceso o insuficiencia en la actualización del capital contable. </w:t>
      </w:r>
    </w:p>
    <w:p w:rsidR="00DF2136" w:rsidRPr="00DF2136" w:rsidRDefault="00DF2136" w:rsidP="00DF2136">
      <w:pPr>
        <w:pStyle w:val="vspace"/>
        <w:rPr>
          <w:lang w:val="es-ES"/>
        </w:rPr>
      </w:pPr>
      <w:r w:rsidRPr="00DF2136">
        <w:rPr>
          <w:lang w:val="es-ES"/>
        </w:rPr>
        <w:t xml:space="preserve"> Capital Autorizado: sólo se encuentra en las</w:t>
      </w:r>
      <w:r w:rsidRPr="00DF2136">
        <w:sym w:font="Symbol" w:char="F0B5"/>
      </w:r>
      <w:r w:rsidRPr="00DF2136">
        <w:rPr>
          <w:lang w:val="es-ES"/>
        </w:rPr>
        <w:t xml:space="preserve"> sociedades constituidas en el régimen de capital variable y representa el total del capital que, como máximo, puede tener la sociedad sin modificar su escritura constitutiva. </w:t>
      </w:r>
    </w:p>
    <w:p w:rsidR="00DF2136" w:rsidRPr="00DF2136" w:rsidRDefault="00DF2136" w:rsidP="00DF2136">
      <w:pPr>
        <w:pStyle w:val="vspace"/>
        <w:rPr>
          <w:lang w:val="es-ES"/>
        </w:rPr>
      </w:pPr>
      <w:r w:rsidRPr="00DF2136">
        <w:rPr>
          <w:lang w:val="es-ES"/>
        </w:rPr>
        <w:t xml:space="preserve"> Capital suscrito: es el que se han comprometido a</w:t>
      </w:r>
      <w:r w:rsidRPr="00DF2136">
        <w:sym w:font="Symbol" w:char="F0B5"/>
      </w:r>
      <w:r w:rsidRPr="00DF2136">
        <w:rPr>
          <w:lang w:val="es-ES"/>
        </w:rPr>
        <w:t xml:space="preserve"> pagar los socios o accionistas, siempre que esta variación no origine que el capital fijo sea inferior al mínimo que marca la ley. </w:t>
      </w:r>
    </w:p>
    <w:p w:rsidR="00560971" w:rsidRPr="00DF2136" w:rsidRDefault="00DF2136" w:rsidP="00DF2136">
      <w:pPr>
        <w:pStyle w:val="vspace"/>
        <w:rPr>
          <w:lang w:val="es-ES"/>
        </w:rPr>
      </w:pPr>
      <w:r w:rsidRPr="00DF2136">
        <w:rPr>
          <w:lang w:val="es-ES"/>
        </w:rPr>
        <w:t xml:space="preserve"> Capital exhibido: es el que, de aquel que se había</w:t>
      </w:r>
      <w:r w:rsidRPr="00DF2136">
        <w:sym w:font="Symbol" w:char="F0B5"/>
      </w:r>
      <w:r w:rsidRPr="00DF2136">
        <w:rPr>
          <w:lang w:val="es-ES"/>
        </w:rPr>
        <w:t xml:space="preserve"> comprometido a aportar los socios o accionistas, se ha pagado en efectivo o en bienes. </w:t>
      </w:r>
    </w:p>
    <w:sectPr w:rsidR="00560971" w:rsidRPr="00DF2136" w:rsidSect="00DF2136">
      <w:pgSz w:w="12240" w:h="15840"/>
      <w:pgMar w:top="1276" w:right="1440" w:bottom="709"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9C00B9"/>
    <w:multiLevelType w:val="multilevel"/>
    <w:tmpl w:val="7302AC7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A8050C3"/>
    <w:multiLevelType w:val="multilevel"/>
    <w:tmpl w:val="02A82D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B4E7C1C"/>
    <w:multiLevelType w:val="multilevel"/>
    <w:tmpl w:val="1DCEC8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proofState w:spelling="clean" w:grammar="clean"/>
  <w:defaultTabStop w:val="720"/>
  <w:characterSpacingControl w:val="doNotCompress"/>
  <w:compat/>
  <w:rsids>
    <w:rsidRoot w:val="00DF2136"/>
    <w:rsid w:val="00457558"/>
    <w:rsid w:val="00566921"/>
    <w:rsid w:val="00600C24"/>
    <w:rsid w:val="00DF213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7558"/>
  </w:style>
  <w:style w:type="paragraph" w:styleId="Heading1">
    <w:name w:val="heading 1"/>
    <w:basedOn w:val="Normal"/>
    <w:next w:val="Normal"/>
    <w:link w:val="Heading1Char"/>
    <w:uiPriority w:val="9"/>
    <w:qFormat/>
    <w:rsid w:val="00DF213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uiPriority w:val="9"/>
    <w:qFormat/>
    <w:rsid w:val="00DF2136"/>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next w:val="Normal"/>
    <w:link w:val="Heading3Char"/>
    <w:uiPriority w:val="9"/>
    <w:semiHidden/>
    <w:unhideWhenUsed/>
    <w:qFormat/>
    <w:rsid w:val="00DF2136"/>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F2136"/>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DF2136"/>
    <w:rPr>
      <w:color w:val="0000FF"/>
      <w:u w:val="single"/>
    </w:rPr>
  </w:style>
  <w:style w:type="character" w:customStyle="1" w:styleId="Heading2Char">
    <w:name w:val="Heading 2 Char"/>
    <w:basedOn w:val="DefaultParagraphFont"/>
    <w:link w:val="Heading2"/>
    <w:uiPriority w:val="9"/>
    <w:rsid w:val="00DF2136"/>
    <w:rPr>
      <w:rFonts w:ascii="Times New Roman" w:eastAsia="Times New Roman" w:hAnsi="Times New Roman" w:cs="Times New Roman"/>
      <w:b/>
      <w:bCs/>
      <w:sz w:val="36"/>
      <w:szCs w:val="36"/>
    </w:rPr>
  </w:style>
  <w:style w:type="character" w:customStyle="1" w:styleId="mw-headline">
    <w:name w:val="mw-headline"/>
    <w:basedOn w:val="DefaultParagraphFont"/>
    <w:rsid w:val="00DF2136"/>
  </w:style>
  <w:style w:type="character" w:customStyle="1" w:styleId="Heading1Char">
    <w:name w:val="Heading 1 Char"/>
    <w:basedOn w:val="DefaultParagraphFont"/>
    <w:link w:val="Heading1"/>
    <w:uiPriority w:val="9"/>
    <w:rsid w:val="00DF2136"/>
    <w:rPr>
      <w:rFonts w:asciiTheme="majorHAnsi" w:eastAsiaTheme="majorEastAsia" w:hAnsiTheme="majorHAnsi" w:cstheme="majorBidi"/>
      <w:b/>
      <w:bCs/>
      <w:color w:val="365F91" w:themeColor="accent1" w:themeShade="BF"/>
      <w:sz w:val="28"/>
      <w:szCs w:val="28"/>
    </w:rPr>
  </w:style>
  <w:style w:type="character" w:customStyle="1" w:styleId="Heading3Char">
    <w:name w:val="Heading 3 Char"/>
    <w:basedOn w:val="DefaultParagraphFont"/>
    <w:link w:val="Heading3"/>
    <w:uiPriority w:val="9"/>
    <w:semiHidden/>
    <w:rsid w:val="00DF2136"/>
    <w:rPr>
      <w:rFonts w:asciiTheme="majorHAnsi" w:eastAsiaTheme="majorEastAsia" w:hAnsiTheme="majorHAnsi" w:cstheme="majorBidi"/>
      <w:b/>
      <w:bCs/>
      <w:color w:val="4F81BD" w:themeColor="accent1"/>
    </w:rPr>
  </w:style>
  <w:style w:type="paragraph" w:customStyle="1" w:styleId="vspace">
    <w:name w:val="vspace"/>
    <w:basedOn w:val="Normal"/>
    <w:rsid w:val="00DF2136"/>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236599423">
      <w:bodyDiv w:val="1"/>
      <w:marLeft w:val="0"/>
      <w:marRight w:val="0"/>
      <w:marTop w:val="0"/>
      <w:marBottom w:val="0"/>
      <w:divBdr>
        <w:top w:val="none" w:sz="0" w:space="0" w:color="auto"/>
        <w:left w:val="none" w:sz="0" w:space="0" w:color="auto"/>
        <w:bottom w:val="none" w:sz="0" w:space="0" w:color="auto"/>
        <w:right w:val="none" w:sz="0" w:space="0" w:color="auto"/>
      </w:divBdr>
    </w:div>
    <w:div w:id="550311822">
      <w:bodyDiv w:val="1"/>
      <w:marLeft w:val="0"/>
      <w:marRight w:val="0"/>
      <w:marTop w:val="0"/>
      <w:marBottom w:val="0"/>
      <w:divBdr>
        <w:top w:val="none" w:sz="0" w:space="0" w:color="auto"/>
        <w:left w:val="none" w:sz="0" w:space="0" w:color="auto"/>
        <w:bottom w:val="none" w:sz="0" w:space="0" w:color="auto"/>
        <w:right w:val="none" w:sz="0" w:space="0" w:color="auto"/>
      </w:divBdr>
    </w:div>
    <w:div w:id="630130090">
      <w:bodyDiv w:val="1"/>
      <w:marLeft w:val="0"/>
      <w:marRight w:val="0"/>
      <w:marTop w:val="0"/>
      <w:marBottom w:val="0"/>
      <w:divBdr>
        <w:top w:val="none" w:sz="0" w:space="0" w:color="auto"/>
        <w:left w:val="none" w:sz="0" w:space="0" w:color="auto"/>
        <w:bottom w:val="none" w:sz="0" w:space="0" w:color="auto"/>
        <w:right w:val="none" w:sz="0" w:space="0" w:color="auto"/>
      </w:divBdr>
      <w:divsChild>
        <w:div w:id="777876382">
          <w:marLeft w:val="0"/>
          <w:marRight w:val="0"/>
          <w:marTop w:val="0"/>
          <w:marBottom w:val="0"/>
          <w:divBdr>
            <w:top w:val="none" w:sz="0" w:space="0" w:color="auto"/>
            <w:left w:val="none" w:sz="0" w:space="0" w:color="auto"/>
            <w:bottom w:val="none" w:sz="0" w:space="0" w:color="auto"/>
            <w:right w:val="none" w:sz="0" w:space="0" w:color="auto"/>
          </w:divBdr>
          <w:divsChild>
            <w:div w:id="1987318499">
              <w:marLeft w:val="0"/>
              <w:marRight w:val="0"/>
              <w:marTop w:val="0"/>
              <w:marBottom w:val="0"/>
              <w:divBdr>
                <w:top w:val="none" w:sz="0" w:space="0" w:color="auto"/>
                <w:left w:val="none" w:sz="0" w:space="0" w:color="auto"/>
                <w:bottom w:val="none" w:sz="0" w:space="0" w:color="auto"/>
                <w:right w:val="none" w:sz="0" w:space="0" w:color="auto"/>
              </w:divBdr>
            </w:div>
            <w:div w:id="763692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132182">
      <w:bodyDiv w:val="1"/>
      <w:marLeft w:val="0"/>
      <w:marRight w:val="0"/>
      <w:marTop w:val="0"/>
      <w:marBottom w:val="0"/>
      <w:divBdr>
        <w:top w:val="none" w:sz="0" w:space="0" w:color="auto"/>
        <w:left w:val="none" w:sz="0" w:space="0" w:color="auto"/>
        <w:bottom w:val="none" w:sz="0" w:space="0" w:color="auto"/>
        <w:right w:val="none" w:sz="0" w:space="0" w:color="auto"/>
      </w:divBdr>
    </w:div>
    <w:div w:id="204979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s.wikipedia.org/wiki/Activo_no_corriente" TargetMode="External"/><Relationship Id="rId13" Type="http://schemas.openxmlformats.org/officeDocument/2006/relationships/hyperlink" Target="http://es.wikipedia.org/wiki/Activo_funcional" TargetMode="External"/><Relationship Id="rId18" Type="http://schemas.openxmlformats.org/officeDocument/2006/relationships/hyperlink" Target="http://es.wikipedia.org/wiki/Contabilidad" TargetMode="External"/><Relationship Id="rId26" Type="http://schemas.openxmlformats.org/officeDocument/2006/relationships/hyperlink" Target="http://es.wikipedia.org/wiki/Pasivo_exigible" TargetMode="External"/><Relationship Id="rId39" Type="http://schemas.openxmlformats.org/officeDocument/2006/relationships/hyperlink" Target="http://es.wikipedia.org/wiki/Pasivo" TargetMode="External"/><Relationship Id="rId3" Type="http://schemas.openxmlformats.org/officeDocument/2006/relationships/settings" Target="settings.xml"/><Relationship Id="rId21" Type="http://schemas.openxmlformats.org/officeDocument/2006/relationships/hyperlink" Target="http://es.wikipedia.org/wiki/Obligaci%C3%B3n_jur%C3%ADdica" TargetMode="External"/><Relationship Id="rId34" Type="http://schemas.openxmlformats.org/officeDocument/2006/relationships/hyperlink" Target="http://es.wikipedia.org/wiki/A%C3%B1o" TargetMode="External"/><Relationship Id="rId42" Type="http://schemas.openxmlformats.org/officeDocument/2006/relationships/hyperlink" Target="http://es.wikipedia.org/wiki/Pasivo" TargetMode="External"/><Relationship Id="rId7" Type="http://schemas.openxmlformats.org/officeDocument/2006/relationships/hyperlink" Target="http://es.wikipedia.org/wiki/Activo_circulante" TargetMode="External"/><Relationship Id="rId12" Type="http://schemas.openxmlformats.org/officeDocument/2006/relationships/hyperlink" Target="http://es.wikipedia.org/wiki/Activo_subyacente" TargetMode="External"/><Relationship Id="rId17" Type="http://schemas.openxmlformats.org/officeDocument/2006/relationships/hyperlink" Target="http://es.wikipedia.org/wiki/Pasivo_%28sexualidad%29" TargetMode="External"/><Relationship Id="rId25" Type="http://schemas.openxmlformats.org/officeDocument/2006/relationships/hyperlink" Target="http://es.wikipedia.org/wiki/Pasivo" TargetMode="External"/><Relationship Id="rId33" Type="http://schemas.openxmlformats.org/officeDocument/2006/relationships/hyperlink" Target="http://es.wikipedia.org/w/index.php?title=Vencimiento&amp;action=edit&amp;redlink=1" TargetMode="External"/><Relationship Id="rId38" Type="http://schemas.openxmlformats.org/officeDocument/2006/relationships/hyperlink" Target="http://es.wikipedia.org/wiki/Accionistas" TargetMode="External"/><Relationship Id="rId2" Type="http://schemas.openxmlformats.org/officeDocument/2006/relationships/styles" Target="styles.xml"/><Relationship Id="rId16" Type="http://schemas.openxmlformats.org/officeDocument/2006/relationships/hyperlink" Target="http://es.wikipedia.org/wiki/Sexualidad" TargetMode="External"/><Relationship Id="rId20" Type="http://schemas.openxmlformats.org/officeDocument/2006/relationships/hyperlink" Target="http://es.wikipedia.org/wiki/Persona_jur%C3%ADdica" TargetMode="External"/><Relationship Id="rId29" Type="http://schemas.openxmlformats.org/officeDocument/2006/relationships/hyperlink" Target="http://es.wikipedia.org/wiki/Financiaci%C3%B3n" TargetMode="External"/><Relationship Id="rId41" Type="http://schemas.openxmlformats.org/officeDocument/2006/relationships/hyperlink" Target="http://es.wikipedia.org/wiki/Pasivo_contingente" TargetMode="External"/><Relationship Id="rId1" Type="http://schemas.openxmlformats.org/officeDocument/2006/relationships/numbering" Target="numbering.xml"/><Relationship Id="rId6" Type="http://schemas.openxmlformats.org/officeDocument/2006/relationships/hyperlink" Target="http://es.wikipedia.org/wiki/Activo_%28contabilidad%29" TargetMode="External"/><Relationship Id="rId11" Type="http://schemas.openxmlformats.org/officeDocument/2006/relationships/hyperlink" Target="http://es.wikipedia.org/wiki/Activos_intangibles" TargetMode="External"/><Relationship Id="rId24" Type="http://schemas.openxmlformats.org/officeDocument/2006/relationships/hyperlink" Target="http://es.wikipedia.org/wiki/Pasivo" TargetMode="External"/><Relationship Id="rId32" Type="http://schemas.openxmlformats.org/officeDocument/2006/relationships/hyperlink" Target="http://es.wikipedia.org/w/index.php?title=Obligacionista&amp;action=edit&amp;redlink=1" TargetMode="External"/><Relationship Id="rId37" Type="http://schemas.openxmlformats.org/officeDocument/2006/relationships/hyperlink" Target="http://es.wikipedia.org/wiki/Reserva" TargetMode="External"/><Relationship Id="rId40" Type="http://schemas.openxmlformats.org/officeDocument/2006/relationships/hyperlink" Target="http://es.wikipedia.org/wiki/Contabilidad" TargetMode="External"/><Relationship Id="rId5" Type="http://schemas.openxmlformats.org/officeDocument/2006/relationships/hyperlink" Target="http://es.wikipedia.org/wiki/Empresa" TargetMode="External"/><Relationship Id="rId15" Type="http://schemas.openxmlformats.org/officeDocument/2006/relationships/hyperlink" Target="http://es.wikipedia.org/wiki/Pasivo" TargetMode="External"/><Relationship Id="rId23" Type="http://schemas.openxmlformats.org/officeDocument/2006/relationships/hyperlink" Target="http://es.wikipedia.org/wiki/Pasivo" TargetMode="External"/><Relationship Id="rId28" Type="http://schemas.openxmlformats.org/officeDocument/2006/relationships/hyperlink" Target="http://es.wikipedia.org/wiki/Pasivo" TargetMode="External"/><Relationship Id="rId36" Type="http://schemas.openxmlformats.org/officeDocument/2006/relationships/hyperlink" Target="http://es.wikipedia.org/wiki/Capital_social" TargetMode="External"/><Relationship Id="rId10" Type="http://schemas.openxmlformats.org/officeDocument/2006/relationships/hyperlink" Target="http://es.wikipedia.org/wiki/Activo_fijo" TargetMode="External"/><Relationship Id="rId19" Type="http://schemas.openxmlformats.org/officeDocument/2006/relationships/hyperlink" Target="http://es.wikipedia.org/wiki/Activo_%28contabilidad%29" TargetMode="External"/><Relationship Id="rId31" Type="http://schemas.openxmlformats.org/officeDocument/2006/relationships/hyperlink" Target="http://es.wikipedia.org/wiki/Banco" TargetMode="External"/><Relationship Id="rId4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es.wikipedia.org/wiki/Activo_financiero" TargetMode="External"/><Relationship Id="rId14" Type="http://schemas.openxmlformats.org/officeDocument/2006/relationships/hyperlink" Target="http://es.wikipedia.org/wiki/Pasivo" TargetMode="External"/><Relationship Id="rId22" Type="http://schemas.openxmlformats.org/officeDocument/2006/relationships/hyperlink" Target="http://es.wikipedia.org/wiki/Pasivo" TargetMode="External"/><Relationship Id="rId27" Type="http://schemas.openxmlformats.org/officeDocument/2006/relationships/hyperlink" Target="http://es.wikipedia.org/wiki/Empresa" TargetMode="External"/><Relationship Id="rId30" Type="http://schemas.openxmlformats.org/officeDocument/2006/relationships/hyperlink" Target="http://es.wikipedia.org/wiki/Acreedor" TargetMode="External"/><Relationship Id="rId35" Type="http://schemas.openxmlformats.org/officeDocument/2006/relationships/hyperlink" Target="http://es.wikipedia.org/wiki/Fondos_propios" TargetMode="External"/><Relationship Id="rId43"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Pages>
  <Words>1644</Words>
  <Characters>9373</Characters>
  <Application>Microsoft Office Word</Application>
  <DocSecurity>0</DocSecurity>
  <Lines>78</Lines>
  <Paragraphs>21</Paragraphs>
  <ScaleCrop>false</ScaleCrop>
  <Company>ProLink</Company>
  <LinksUpToDate>false</LinksUpToDate>
  <CharactersWithSpaces>10996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Supervisor</dc:creator>
  <cp:keywords/>
  <dc:description/>
  <cp:lastModifiedBy>Supervisor</cp:lastModifiedBy>
  <cp:revision>2</cp:revision>
  <cp:lastPrinted>2012-05-03T15:44:00Z</cp:lastPrinted>
  <dcterms:created xsi:type="dcterms:W3CDTF">2012-05-03T15:36:00Z</dcterms:created>
  <dcterms:modified xsi:type="dcterms:W3CDTF">2012-05-03T15:45:00Z</dcterms:modified>
</cp:coreProperties>
</file>